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DAED" w14:textId="77777777" w:rsidR="00FA35A6" w:rsidRDefault="00FA35A6">
      <w:pPr>
        <w:widowControl w:val="0"/>
        <w:autoSpaceDE w:val="0"/>
        <w:autoSpaceDN w:val="0"/>
        <w:spacing w:before="2" w:after="0" w:line="240" w:lineRule="auto"/>
        <w:ind w:left="636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6AA76B0" w14:textId="77777777" w:rsidR="00FA35A6" w:rsidRDefault="00000000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суммативного оценивания за 1 четверть по предмету география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14:paraId="24980772" w14:textId="77777777" w:rsidR="00FA35A6" w:rsidRDefault="00000000">
      <w:pPr>
        <w:pStyle w:val="a7"/>
        <w:ind w:firstLineChars="1900" w:firstLine="457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10 -класс</w:t>
      </w:r>
    </w:p>
    <w:p w14:paraId="77625B28" w14:textId="54B38D4B" w:rsidR="00FA35A6" w:rsidRPr="000C2F12" w:rsidRDefault="000C2F12" w:rsidP="000C2F12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0C2F12">
        <w:rPr>
          <w:rFonts w:ascii="Times New Roman" w:hAnsi="Times New Roman"/>
          <w:b/>
          <w:sz w:val="24"/>
          <w:szCs w:val="24"/>
          <w:lang w:val="kk-KZ"/>
        </w:rPr>
        <w:t>І Вариант</w:t>
      </w:r>
    </w:p>
    <w:p w14:paraId="134FF6F5" w14:textId="77777777" w:rsidR="00FA35A6" w:rsidRDefault="00000000">
      <w:pPr>
        <w:widowControl w:val="0"/>
        <w:numPr>
          <w:ilvl w:val="1"/>
          <w:numId w:val="1"/>
        </w:numPr>
        <w:tabs>
          <w:tab w:val="left" w:pos="517"/>
        </w:tabs>
        <w:autoSpaceDE w:val="0"/>
        <w:autoSpaceDN w:val="0"/>
        <w:spacing w:before="197" w:after="0" w:line="240" w:lineRule="auto"/>
        <w:ind w:hanging="28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Используя информацию в тексте, метод классификации  по регионам Казахстана.</w:t>
      </w:r>
    </w:p>
    <w:p w14:paraId="7DC1DE5B" w14:textId="77777777" w:rsidR="00FA35A6" w:rsidRDefault="00000000">
      <w:pPr>
        <w:widowControl w:val="0"/>
        <w:numPr>
          <w:ilvl w:val="1"/>
          <w:numId w:val="1"/>
        </w:numPr>
        <w:tabs>
          <w:tab w:val="left" w:pos="517"/>
        </w:tabs>
        <w:autoSpaceDE w:val="0"/>
        <w:autoSpaceDN w:val="0"/>
        <w:spacing w:before="197" w:after="0" w:line="240" w:lineRule="auto"/>
        <w:ind w:hanging="28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 xml:space="preserve"> Составить  картограмму.</w:t>
      </w:r>
    </w:p>
    <w:p w14:paraId="117C4298" w14:textId="77777777" w:rsidR="00FA35A6" w:rsidRDefault="00FA35A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4"/>
          <w:szCs w:val="24"/>
          <w:lang w:val="kk-KZ"/>
        </w:rPr>
      </w:pPr>
    </w:p>
    <w:p w14:paraId="67138CAB" w14:textId="77777777" w:rsidR="00FA35A6" w:rsidRDefault="00000000">
      <w:pPr>
        <w:rPr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7E64BC1" wp14:editId="78F4DED0">
                <wp:simplePos x="0" y="0"/>
                <wp:positionH relativeFrom="page">
                  <wp:posOffset>768350</wp:posOffset>
                </wp:positionH>
                <wp:positionV relativeFrom="paragraph">
                  <wp:posOffset>207010</wp:posOffset>
                </wp:positionV>
                <wp:extent cx="6079490" cy="1053465"/>
                <wp:effectExtent l="4445" t="4445" r="12065" b="8890"/>
                <wp:wrapTopAndBottom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9490" cy="105346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txbx>
                        <w:txbxContent>
                          <w:p w14:paraId="0110FE2F" w14:textId="77777777" w:rsidR="00FA35A6" w:rsidRDefault="00000000">
                            <w:pPr>
                              <w:pStyle w:val="a3"/>
                              <w:ind w:left="103" w:right="9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Суммарный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коэффициент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 рождаемости по регионам Казахстана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Ма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нги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ская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 3,80,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 Южно - 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аза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–3,71,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ызылорд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инская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 3,42, Атырау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3,29, Жамбыл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3,20, 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ю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инская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2,70,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 Алмаатинская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обл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ть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2,65, Алмат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город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 – 2,65, Астана – 2,44,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Западно - 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аза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2,29, 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мол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инская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–2.19,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Восточно -К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аза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- 2,07,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анд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– 2,04, Павлодар – 1,98, 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еверо -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аза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стан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–1,72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останай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kk-KZ"/>
                              </w:rPr>
                              <w:t xml:space="preserve">ская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1,70.</w:t>
                            </w:r>
                          </w:p>
                          <w:p w14:paraId="03F40E85" w14:textId="77777777" w:rsidR="00FA35A6" w:rsidRDefault="00FA35A6">
                            <w:pPr>
                              <w:pStyle w:val="a3"/>
                              <w:ind w:left="103" w:right="99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44DDB5B2" w14:textId="77777777" w:rsidR="00FA35A6" w:rsidRDefault="00FA35A6">
                            <w:pPr>
                              <w:pStyle w:val="a3"/>
                              <w:ind w:left="103" w:right="99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890478A" w14:textId="77777777" w:rsidR="00FA35A6" w:rsidRDefault="00FA35A6">
                            <w:pPr>
                              <w:pStyle w:val="a3"/>
                              <w:ind w:left="103" w:right="99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Надпись 20" o:spid="_x0000_s1026" o:spt="202" type="#_x0000_t202" style="position:absolute;left:0pt;margin-left:60.5pt;margin-top:16.3pt;height:82.95pt;width:478.7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HN+v+2AAAAAsBAAAPAAAAAAAAAAEA&#10;IAAAACIAAABkcnMvZG93bnJldi54bWxQSwECFAAUAAAACACHTuJAwZg8F0gCAABvBAAADgAAAAAA&#10;AAABACAAAAAnAQAAZHJzL2Uyb0RvYy54bWxQSwUGAAAAAAYABgBZAQAA4QUAAAAA&#10;">
                <v:fill on="f" focussize="0,0"/>
                <v:stroke weight="0.48pt" color="#000000" miterlimit="8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ind w:left="103" w:right="9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Суммарный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коэффициент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рождаемости по регионам Казахстана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 Ма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нги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 3,80,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Южно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- 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аза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–3,71,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ызылорд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инская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 3,42, Атырау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3,29, Жамбыл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3,20, 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ю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инская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2,70, 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Алмаатинская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обл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ть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2,65, Алмат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ы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город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 – 2,65, Астана – 2,44,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Западно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-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аза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2,29, 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мол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инская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–2.19,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Восточно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аза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- 2,07,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ара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г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анд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– 2,04, Павлодар – 1,98, 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еверо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-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аза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стан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–1,72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останай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>ская</w:t>
                      </w:r>
                      <w:r>
                        <w:rPr>
                          <w:rFonts w:hint="default" w:ascii="Times New Roman" w:hAnsi="Times New Roman" w:cs="Times New Roman"/>
                          <w:sz w:val="24"/>
                          <w:szCs w:val="24"/>
                          <w:lang w:val="kk-KZ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1,70.</w:t>
                      </w:r>
                    </w:p>
                    <w:p>
                      <w:pPr>
                        <w:pStyle w:val="4"/>
                        <w:ind w:left="103" w:right="99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>
                      <w:pPr>
                        <w:pStyle w:val="4"/>
                        <w:ind w:left="103" w:right="99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>
                      <w:pPr>
                        <w:pStyle w:val="4"/>
                        <w:ind w:left="103" w:right="99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lang w:val="kk-KZ"/>
        </w:rPr>
        <w:t xml:space="preserve"> </w:t>
      </w:r>
    </w:p>
    <w:p w14:paraId="740878F3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eastAsia="ru-RU"/>
        </w:rPr>
        <w:drawing>
          <wp:inline distT="0" distB="0" distL="0" distR="0" wp14:anchorId="6514B823" wp14:editId="66E90A2D">
            <wp:extent cx="6426200" cy="3670300"/>
            <wp:effectExtent l="0" t="0" r="0" b="6350"/>
            <wp:docPr id="3" name="Рисунок 3" descr="Kazakhstan-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Kazakhstan-eq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2620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14F3A6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385D08" wp14:editId="2E55B8F9">
                <wp:simplePos x="0" y="0"/>
                <wp:positionH relativeFrom="column">
                  <wp:posOffset>196850</wp:posOffset>
                </wp:positionH>
                <wp:positionV relativeFrom="paragraph">
                  <wp:posOffset>128905</wp:posOffset>
                </wp:positionV>
                <wp:extent cx="527050" cy="152400"/>
                <wp:effectExtent l="0" t="0" r="25400" b="19050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050" cy="1524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65A273" w14:textId="77777777" w:rsidR="00FA35A6" w:rsidRDefault="00FA35A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_x0000_s1026" o:spid="_x0000_s1026" o:spt="1" style="position:absolute;left:0pt;margin-left:15.5pt;margin-top:10.15pt;height:12pt;width:41.5pt;z-index:251660288;v-text-anchor:middle;mso-width-relative:page;mso-height-relative:page;" filled="f" stroked="t" coordsize="21600,21600" o:gfxdata="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">
                <v:fill on="f" focussize="0,0"/>
                <v:stroke weight="1pt" color="#41719C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</w:t>
      </w:r>
    </w:p>
    <w:p w14:paraId="32D3D40A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                        Высший                                      </w:t>
      </w:r>
      <w:r>
        <w:rPr>
          <w:rFonts w:ascii="Times New Roman" w:eastAsia="Times New Roman" w:hAnsi="Times New Roman" w:cs="Times New Roman"/>
          <w:noProof/>
          <w:sz w:val="18"/>
          <w:szCs w:val="24"/>
          <w:lang w:eastAsia="ru-RU"/>
        </w:rPr>
        <w:drawing>
          <wp:inline distT="0" distB="0" distL="0" distR="0" wp14:anchorId="29A603B9" wp14:editId="60E98CD3">
            <wp:extent cx="542290" cy="152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8"/>
          <w:szCs w:val="24"/>
          <w:lang w:val="kk-KZ" w:eastAsia="ru-RU"/>
        </w:rPr>
        <w:t>Средний</w:t>
      </w: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                                </w:t>
      </w:r>
      <w:r>
        <w:rPr>
          <w:rFonts w:ascii="Times New Roman" w:eastAsia="Times New Roman" w:hAnsi="Times New Roman" w:cs="Times New Roman"/>
          <w:noProof/>
          <w:sz w:val="18"/>
          <w:szCs w:val="24"/>
          <w:lang w:eastAsia="ru-RU"/>
        </w:rPr>
        <w:drawing>
          <wp:inline distT="0" distB="0" distL="0" distR="0" wp14:anchorId="7ACC5277" wp14:editId="0B849AF1">
            <wp:extent cx="542290" cy="1644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290" cy="16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18"/>
          <w:szCs w:val="24"/>
          <w:lang w:val="kk-KZ" w:eastAsia="ru-RU"/>
        </w:rPr>
        <w:t>Низкий</w:t>
      </w: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</w:t>
      </w:r>
    </w:p>
    <w:p w14:paraId="037A47F9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</w:p>
    <w:p w14:paraId="0527C1C0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         </w:t>
      </w:r>
    </w:p>
    <w:p w14:paraId="61408F41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  <w:r>
        <w:rPr>
          <w:rFonts w:ascii="Times New Roman" w:eastAsia="Times New Roman" w:hAnsi="Times New Roman" w:cs="Times New Roman"/>
          <w:sz w:val="18"/>
          <w:szCs w:val="24"/>
          <w:lang w:val="kk-KZ"/>
        </w:rPr>
        <w:t xml:space="preserve">                                            </w:t>
      </w:r>
    </w:p>
    <w:p w14:paraId="04C4ACC6" w14:textId="77777777" w:rsidR="00FA35A6" w:rsidRDefault="00000000">
      <w:pPr>
        <w:widowControl w:val="0"/>
        <w:numPr>
          <w:ilvl w:val="1"/>
          <w:numId w:val="1"/>
        </w:numPr>
        <w:tabs>
          <w:tab w:val="left" w:pos="517"/>
        </w:tabs>
        <w:autoSpaceDE w:val="0"/>
        <w:autoSpaceDN w:val="0"/>
        <w:spacing w:before="90" w:after="6" w:line="240" w:lineRule="auto"/>
        <w:ind w:hanging="28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Определите по аэрофотоснимкам физико - географ</w:t>
      </w:r>
      <w:r>
        <w:rPr>
          <w:rFonts w:ascii="Times New Roman" w:eastAsia="Times New Roman" w:hAnsi="Times New Roman" w:cs="Times New Roman"/>
          <w:sz w:val="24"/>
        </w:rPr>
        <w:t>ические обьекты и напишите их названия</w:t>
      </w:r>
      <w:r>
        <w:rPr>
          <w:rFonts w:ascii="Times New Roman" w:eastAsia="Times New Roman" w:hAnsi="Times New Roman" w:cs="Times New Roman"/>
          <w:sz w:val="24"/>
          <w:lang w:val="kk-KZ"/>
        </w:rPr>
        <w:t>.</w:t>
      </w:r>
    </w:p>
    <w:p w14:paraId="0824DA96" w14:textId="77777777" w:rsidR="00FA35A6" w:rsidRDefault="00FA35A6">
      <w:pPr>
        <w:widowControl w:val="0"/>
        <w:tabs>
          <w:tab w:val="left" w:pos="517"/>
        </w:tabs>
        <w:autoSpaceDE w:val="0"/>
        <w:autoSpaceDN w:val="0"/>
        <w:spacing w:before="90" w:after="6" w:line="240" w:lineRule="auto"/>
        <w:ind w:left="516"/>
        <w:rPr>
          <w:rFonts w:ascii="Times New Roman" w:eastAsia="Times New Roman" w:hAnsi="Times New Roman" w:cs="Times New Roman"/>
          <w:sz w:val="24"/>
          <w:lang w:val="kk-KZ"/>
        </w:rPr>
      </w:pPr>
    </w:p>
    <w:tbl>
      <w:tblPr>
        <w:tblStyle w:val="TableNormal"/>
        <w:tblW w:w="0" w:type="auto"/>
        <w:tblInd w:w="182" w:type="dxa"/>
        <w:tblLayout w:type="fixed"/>
        <w:tblLook w:val="04A0" w:firstRow="1" w:lastRow="0" w:firstColumn="1" w:lastColumn="0" w:noHBand="0" w:noVBand="1"/>
      </w:tblPr>
      <w:tblGrid>
        <w:gridCol w:w="4638"/>
        <w:gridCol w:w="5013"/>
      </w:tblGrid>
      <w:tr w:rsidR="00FA35A6" w14:paraId="5CBF5266" w14:textId="77777777">
        <w:trPr>
          <w:trHeight w:val="3060"/>
        </w:trPr>
        <w:tc>
          <w:tcPr>
            <w:tcW w:w="4638" w:type="dxa"/>
          </w:tcPr>
          <w:p w14:paraId="08E257E1" w14:textId="77777777" w:rsidR="00FA35A6" w:rsidRDefault="00000000">
            <w:pPr>
              <w:spacing w:after="0" w:line="240" w:lineRule="auto"/>
              <w:ind w:left="965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938BED4" wp14:editId="10FDBC76">
                  <wp:extent cx="2457450" cy="1930400"/>
                  <wp:effectExtent l="0" t="0" r="0" b="0"/>
                  <wp:docPr id="5" name="Рисунок 5" descr="C:\Users\BilimBook_User\AppData\Local\Microsoft\Windows\INetCache\Content.Word\indost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C:\Users\BilimBook_User\AppData\Local\Microsoft\Windows\INetCache\Content.Word\indosta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7450" cy="193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13" w:type="dxa"/>
          </w:tcPr>
          <w:p w14:paraId="6E520CBB" w14:textId="77777777" w:rsidR="00FA35A6" w:rsidRDefault="00000000">
            <w:pPr>
              <w:spacing w:after="0" w:line="240" w:lineRule="auto"/>
              <w:ind w:left="808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7133AEA4" wp14:editId="66BFB71F">
                  <wp:extent cx="2927350" cy="1898650"/>
                  <wp:effectExtent l="0" t="0" r="6350" b="6350"/>
                  <wp:docPr id="4" name="Рисунок 4" descr="C:\Users\BilimBook_User\AppData\Local\Microsoft\Windows\INetCache\Content.Word\madagascar-map-physical-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 descr="C:\Users\BilimBook_User\AppData\Local\Microsoft\Windows\INetCache\Content.Word\madagascar-map-physical-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7350" cy="189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35A6" w14:paraId="00237894" w14:textId="77777777">
        <w:trPr>
          <w:trHeight w:val="268"/>
        </w:trPr>
        <w:tc>
          <w:tcPr>
            <w:tcW w:w="4638" w:type="dxa"/>
          </w:tcPr>
          <w:p w14:paraId="32C9059F" w14:textId="77777777" w:rsidR="00FA35A6" w:rsidRDefault="00FA35A6">
            <w:pPr>
              <w:tabs>
                <w:tab w:val="left" w:pos="3854"/>
              </w:tabs>
              <w:spacing w:after="0" w:line="248" w:lineRule="exact"/>
              <w:ind w:left="20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64E9742F" w14:textId="77777777" w:rsidR="00FA35A6" w:rsidRDefault="00000000">
            <w:pPr>
              <w:pStyle w:val="a6"/>
              <w:numPr>
                <w:ilvl w:val="0"/>
                <w:numId w:val="2"/>
              </w:numPr>
              <w:tabs>
                <w:tab w:val="left" w:pos="3854"/>
              </w:tabs>
              <w:spacing w:after="0" w:line="248" w:lineRule="exact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u w:val="single"/>
                <w:lang w:val="kk-KZ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val="kk-KZ"/>
              </w:rPr>
              <w:tab/>
            </w:r>
          </w:p>
        </w:tc>
        <w:tc>
          <w:tcPr>
            <w:tcW w:w="5013" w:type="dxa"/>
          </w:tcPr>
          <w:p w14:paraId="6B1B1D97" w14:textId="77777777" w:rsidR="00FA35A6" w:rsidRDefault="00FA35A6">
            <w:pPr>
              <w:tabs>
                <w:tab w:val="left" w:pos="4867"/>
              </w:tabs>
              <w:spacing w:after="0" w:line="248" w:lineRule="exact"/>
              <w:ind w:left="492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0A4B26FD" w14:textId="77777777" w:rsidR="00FA35A6" w:rsidRDefault="00000000">
            <w:pPr>
              <w:tabs>
                <w:tab w:val="left" w:pos="4867"/>
              </w:tabs>
              <w:spacing w:after="0" w:line="248" w:lineRule="exact"/>
              <w:ind w:left="492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u w:val="single"/>
                <w:lang w:val="kk-KZ"/>
              </w:rPr>
              <w:tab/>
            </w:r>
          </w:p>
        </w:tc>
      </w:tr>
    </w:tbl>
    <w:p w14:paraId="6BD56FDF" w14:textId="77777777" w:rsidR="00FA35A6" w:rsidRDefault="00000000">
      <w:pPr>
        <w:widowControl w:val="0"/>
        <w:autoSpaceDE w:val="0"/>
        <w:autoSpaceDN w:val="0"/>
        <w:spacing w:after="0" w:line="240" w:lineRule="auto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7631C15C" w14:textId="77777777" w:rsidR="00FA35A6" w:rsidRDefault="00FA35A6">
      <w:pPr>
        <w:widowControl w:val="0"/>
        <w:autoSpaceDE w:val="0"/>
        <w:autoSpaceDN w:val="0"/>
        <w:spacing w:after="0" w:line="240" w:lineRule="auto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6DD3DEAE" w14:textId="77777777" w:rsidR="00FA35A6" w:rsidRDefault="00FA35A6">
      <w:pPr>
        <w:widowControl w:val="0"/>
        <w:autoSpaceDE w:val="0"/>
        <w:autoSpaceDN w:val="0"/>
        <w:spacing w:after="0" w:line="240" w:lineRule="auto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412A794" w14:textId="77777777" w:rsidR="00FA35A6" w:rsidRDefault="00FA35A6">
      <w:pPr>
        <w:widowControl w:val="0"/>
        <w:autoSpaceDE w:val="0"/>
        <w:autoSpaceDN w:val="0"/>
        <w:spacing w:after="0" w:line="240" w:lineRule="auto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AB3C80A" w14:textId="77777777" w:rsidR="00FA35A6" w:rsidRDefault="00000000">
      <w:pPr>
        <w:widowControl w:val="0"/>
        <w:numPr>
          <w:ilvl w:val="1"/>
          <w:numId w:val="1"/>
        </w:numPr>
        <w:tabs>
          <w:tab w:val="left" w:pos="517"/>
        </w:tabs>
        <w:autoSpaceDE w:val="0"/>
        <w:autoSpaceDN w:val="0"/>
        <w:spacing w:before="66" w:after="0" w:line="240" w:lineRule="auto"/>
        <w:ind w:hanging="28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</w:rPr>
        <w:t>Выполните задание</w:t>
      </w:r>
      <w:r>
        <w:rPr>
          <w:rFonts w:ascii="Times New Roman" w:eastAsia="Times New Roman" w:hAnsi="Times New Roman" w:cs="Times New Roman"/>
          <w:sz w:val="24"/>
          <w:lang w:val="kk-KZ"/>
        </w:rPr>
        <w:t>, используя картинку и карту.</w:t>
      </w:r>
    </w:p>
    <w:p w14:paraId="2E0DD112" w14:textId="77777777" w:rsidR="00FA35A6" w:rsidRDefault="00000000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3E10FAE" wp14:editId="4C2363DF">
            <wp:extent cx="2343150" cy="2762250"/>
            <wp:effectExtent l="0" t="0" r="0" b="0"/>
            <wp:docPr id="7" name="Рисунок 7" descr="C:\Users\BilimBook_User\AppData\Local\Microsoft\Windows\INetCache\Content.Word\s1141612_0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C:\Users\BilimBook_User\AppData\Local\Microsoft\Windows\INetCache\Content.Word\s1141612_0_6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4BB3DCE" wp14:editId="1E3EA882">
            <wp:extent cx="2641600" cy="2851150"/>
            <wp:effectExtent l="0" t="0" r="6350" b="6350"/>
            <wp:docPr id="6" name="Рисунок 6" descr="C:\Users\BilimBook_User\AppData\Local\Microsoft\Windows\INetCache\Content.Word\karta-klimaticheskih-poyasov-zon-afrik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C:\Users\BilimBook_User\AppData\Local\Microsoft\Windows\INetCache\Content.Word\karta-klimaticheskih-poyasov-zon-afriki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285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1A642C" w14:textId="77777777" w:rsidR="00FA35A6" w:rsidRDefault="00FA35A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0681D483" w14:textId="77777777" w:rsidR="00FA35A6" w:rsidRDefault="00FA35A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8"/>
          <w:szCs w:val="24"/>
          <w:lang w:val="kk-KZ"/>
        </w:rPr>
      </w:pPr>
    </w:p>
    <w:p w14:paraId="3DC267FA" w14:textId="77777777" w:rsidR="00FA35A6" w:rsidRDefault="00000000">
      <w:pPr>
        <w:widowControl w:val="0"/>
        <w:tabs>
          <w:tab w:val="left" w:pos="1414"/>
          <w:tab w:val="left" w:pos="2575"/>
          <w:tab w:val="left" w:pos="3340"/>
          <w:tab w:val="left" w:pos="4400"/>
          <w:tab w:val="left" w:pos="6218"/>
          <w:tab w:val="left" w:pos="7602"/>
          <w:tab w:val="left" w:pos="8643"/>
        </w:tabs>
        <w:autoSpaceDE w:val="0"/>
        <w:autoSpaceDN w:val="0"/>
        <w:spacing w:after="0" w:line="240" w:lineRule="auto"/>
        <w:ind w:left="232" w:right="261" w:firstLineChars="50" w:firstLine="12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Сравните субэкваториальные пояса Южной Америки и Африканского континента.</w:t>
      </w:r>
    </w:p>
    <w:p w14:paraId="661BB91C" w14:textId="77777777" w:rsidR="00FA35A6" w:rsidRDefault="0000000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4D33E31" wp14:editId="1705DC22">
                <wp:simplePos x="0" y="0"/>
                <wp:positionH relativeFrom="page">
                  <wp:posOffset>719455</wp:posOffset>
                </wp:positionH>
                <wp:positionV relativeFrom="paragraph">
                  <wp:posOffset>142240</wp:posOffset>
                </wp:positionV>
                <wp:extent cx="6096000" cy="1270"/>
                <wp:effectExtent l="5080" t="5715" r="13970" b="12065"/>
                <wp:wrapTopAndBottom/>
                <wp:docPr id="18" name="Поли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100" style="position:absolute;left:0pt;margin-left:56.65pt;margin-top:11.2pt;height:0.1pt;width:480pt;mso-position-horizontal-relative:page;mso-wrap-distance-bottom:0pt;mso-wrap-distance-top:0pt;z-index:-251655168;mso-width-relative:page;mso-height-relative:page;" filled="f" stroked="t" coordsize="9600,1" o:gfxdata="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j6+v3tcAAAAKAQAADwAAAAAAAAABACAA&#10;AAAiAAAAZHJzL2Rvd25yZXYueG1sUEsBAhQAFAAAAAgAh07iQBARoD25AgAA5gUAAA4AAAAAAAAA&#10;AQAgAAAAJgEAAGRycy9lMm9Eb2MueG1sUEsFBgAAAAAGAAYAWQEAAFEGAAAAAA==&#10;" path="m0,0l9600,0e">
                <v:path o:connectlocs="0,0;6096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50995876" w14:textId="77777777" w:rsidR="00FA35A6" w:rsidRDefault="00000000">
      <w:pPr>
        <w:widowControl w:val="0"/>
        <w:autoSpaceDE w:val="0"/>
        <w:autoSpaceDN w:val="0"/>
        <w:spacing w:after="0" w:line="247" w:lineRule="exact"/>
        <w:ind w:left="232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ab/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25E39949" w14:textId="77777777" w:rsidR="00FA35A6" w:rsidRDefault="00FA35A6">
      <w:pPr>
        <w:widowControl w:val="0"/>
        <w:autoSpaceDE w:val="0"/>
        <w:autoSpaceDN w:val="0"/>
        <w:spacing w:after="0" w:line="247" w:lineRule="exact"/>
        <w:ind w:left="232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77C4702" w14:textId="77777777" w:rsidR="00FA35A6" w:rsidRDefault="00000000">
      <w:pPr>
        <w:widowControl w:val="0"/>
        <w:numPr>
          <w:ilvl w:val="1"/>
          <w:numId w:val="1"/>
        </w:numPr>
        <w:tabs>
          <w:tab w:val="left" w:pos="517"/>
        </w:tabs>
        <w:autoSpaceDE w:val="0"/>
        <w:autoSpaceDN w:val="0"/>
        <w:spacing w:after="0" w:line="240" w:lineRule="auto"/>
        <w:ind w:hanging="28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Выполните задание методом мониторинга.</w:t>
      </w:r>
    </w:p>
    <w:p w14:paraId="65BCE81F" w14:textId="77777777" w:rsidR="00FA35A6" w:rsidRDefault="00FA35A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4"/>
          <w:szCs w:val="24"/>
          <w:lang w:val="kk-KZ"/>
        </w:rPr>
      </w:pPr>
    </w:p>
    <w:p w14:paraId="1B21E9A5" w14:textId="77777777" w:rsidR="00FA35A6" w:rsidRDefault="00000000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4"/>
          <w:szCs w:val="24"/>
          <w:lang w:val="kk-KZ"/>
        </w:rPr>
      </w:pPr>
      <w:r>
        <w:rPr>
          <w:rFonts w:ascii="Times New Roman" w:eastAsia="Times New Roman" w:hAnsi="Times New Roman" w:cs="Times New Roman"/>
          <w:sz w:val="14"/>
          <w:szCs w:val="24"/>
          <w:lang w:val="kk-KZ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noProof/>
          <w:sz w:val="14"/>
          <w:szCs w:val="24"/>
          <w:lang w:eastAsia="ru-RU"/>
        </w:rPr>
        <w:drawing>
          <wp:inline distT="0" distB="0" distL="0" distR="0" wp14:anchorId="56DAC144" wp14:editId="21354165">
            <wp:extent cx="5200650" cy="4089400"/>
            <wp:effectExtent l="0" t="0" r="0" b="6350"/>
            <wp:docPr id="8" name="Рисунок 8" descr="C:\Users\BilimBook_User\AppData\Local\Microsoft\Windows\INetCache\Content.Word\0242784f-8305-4185-8e64-763ad22642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C:\Users\BilimBook_User\AppData\Local\Microsoft\Windows\INetCache\Content.Word\0242784f-8305-4185-8e64-763ad2264298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408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0D267F" w14:textId="77777777" w:rsidR="00FA35A6" w:rsidRDefault="00FA35A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4"/>
          <w:szCs w:val="24"/>
          <w:lang w:val="kk-KZ"/>
        </w:rPr>
      </w:pPr>
    </w:p>
    <w:p w14:paraId="368AC1E2" w14:textId="77777777" w:rsidR="00FA35A6" w:rsidRDefault="00000000">
      <w:pPr>
        <w:widowControl w:val="0"/>
        <w:tabs>
          <w:tab w:val="left" w:pos="116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a. Определите метод мониторинга, используемый для оценки и предотвращения загрязнения Аральского моря,показанного на рисунке.</w:t>
      </w:r>
    </w:p>
    <w:p w14:paraId="043CDCBD" w14:textId="77777777" w:rsidR="00FA35A6" w:rsidRDefault="00000000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[1]</w:t>
      </w:r>
    </w:p>
    <w:p w14:paraId="2DECE5C6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437AFB9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175D4166" w14:textId="77777777" w:rsidR="00FA35A6" w:rsidRDefault="00000000">
      <w:pPr>
        <w:widowControl w:val="0"/>
        <w:tabs>
          <w:tab w:val="left" w:pos="1131"/>
        </w:tabs>
        <w:autoSpaceDE w:val="0"/>
        <w:autoSpaceDN w:val="0"/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b. На каком уровне мониторинга сейчас ведется наблюдение за островом</w:t>
      </w:r>
      <w:r>
        <w:rPr>
          <w:rFonts w:ascii="Times New Roman" w:eastAsia="Times New Roman" w:hAnsi="Times New Roman" w:cs="Times New Roman"/>
          <w:sz w:val="24"/>
          <w:lang w:val="kk-KZ"/>
        </w:rPr>
        <w:t>?</w:t>
      </w:r>
    </w:p>
    <w:p w14:paraId="6FA29CD3" w14:textId="77777777" w:rsidR="00FA35A6" w:rsidRDefault="00FA35A6">
      <w:pPr>
        <w:widowControl w:val="0"/>
        <w:tabs>
          <w:tab w:val="left" w:pos="1131"/>
        </w:tabs>
        <w:autoSpaceDE w:val="0"/>
        <w:autoSpaceDN w:val="0"/>
        <w:spacing w:after="0" w:line="240" w:lineRule="auto"/>
        <w:ind w:right="255"/>
        <w:rPr>
          <w:rFonts w:ascii="Times New Roman" w:eastAsia="Times New Roman" w:hAnsi="Times New Roman" w:cs="Times New Roman"/>
          <w:sz w:val="24"/>
          <w:lang w:val="kk-KZ"/>
        </w:rPr>
      </w:pPr>
    </w:p>
    <w:p w14:paraId="4C674263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[1]</w:t>
      </w:r>
    </w:p>
    <w:p w14:paraId="306AB3FF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Государства, где находится  Аральское море.</w:t>
      </w:r>
    </w:p>
    <w:p w14:paraId="088803EC" w14:textId="77777777" w:rsidR="00FA35A6" w:rsidRDefault="00000000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650B36BF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A401832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d. Обьясните факторы,влияющие на приток Аральского моря</w:t>
      </w:r>
      <w:r>
        <w:rPr>
          <w:rFonts w:ascii="Times New Roman" w:eastAsia="Times New Roman" w:hAnsi="Times New Roman" w:cs="Times New Roman"/>
          <w:sz w:val="24"/>
          <w:lang w:val="kk-KZ"/>
        </w:rPr>
        <w:t>.</w:t>
      </w:r>
    </w:p>
    <w:p w14:paraId="07ED3C11" w14:textId="77777777" w:rsidR="00FA35A6" w:rsidRDefault="00000000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3325FC11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343F23D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0B0F4BC" w14:textId="77777777" w:rsidR="00FA35A6" w:rsidRDefault="00000000">
      <w:pPr>
        <w:pStyle w:val="a6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Проанализируйте рисунок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A9C3B0" w14:textId="77777777" w:rsidR="00FA35A6" w:rsidRDefault="00FA35A6">
      <w:pPr>
        <w:pStyle w:val="a6"/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EC50649" w14:textId="77777777" w:rsidR="00FA35A6" w:rsidRDefault="00000000">
      <w:pPr>
        <w:pStyle w:val="a6"/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Times New Roman" w:hAnsi="Times New Roman" w:cs="Times New Roman"/>
          <w:noProof/>
          <w:sz w:val="20"/>
          <w:lang w:eastAsia="ru-RU"/>
        </w:rPr>
        <w:drawing>
          <wp:inline distT="0" distB="0" distL="0" distR="0" wp14:anchorId="131A848E" wp14:editId="7B5BEC49">
            <wp:extent cx="4794250" cy="2578100"/>
            <wp:effectExtent l="0" t="0" r="6350" b="0"/>
            <wp:docPr id="15" name="Рисунок 15" descr="C:\Users\BilimBook_User\AppData\Local\Microsoft\Windows\INetCache\Content.Word\file_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C:\Users\BilimBook_User\AppData\Local\Microsoft\Windows\INetCache\Content.Word\file_10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9425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8F0612" w14:textId="77777777" w:rsidR="00FA35A6" w:rsidRDefault="00FA35A6">
      <w:pPr>
        <w:pStyle w:val="a6"/>
        <w:widowControl w:val="0"/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4E8BB6E" w14:textId="77777777" w:rsidR="00FA35A6" w:rsidRDefault="00000000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a. Площадь лесов в мире.                                                                                                               [1]</w:t>
      </w:r>
    </w:p>
    <w:p w14:paraId="5F6B2B19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D614A81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8740A56" w14:textId="77777777" w:rsidR="00FA35A6" w:rsidRDefault="00000000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b. Страны с тропическими лесами                                                                                                [1]</w:t>
      </w:r>
    </w:p>
    <w:p w14:paraId="66BD460E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</w:rPr>
      </w:pPr>
    </w:p>
    <w:p w14:paraId="06356580" w14:textId="77777777" w:rsidR="00FA35A6" w:rsidRDefault="00FA35A6">
      <w:pPr>
        <w:widowControl w:val="0"/>
        <w:autoSpaceDE w:val="0"/>
        <w:autoSpaceDN w:val="0"/>
        <w:spacing w:after="0" w:line="240" w:lineRule="auto"/>
        <w:ind w:left="204"/>
        <w:rPr>
          <w:rFonts w:ascii="Times New Roman" w:eastAsia="Times New Roman" w:hAnsi="Times New Roman" w:cs="Times New Roman"/>
          <w:sz w:val="24"/>
          <w:szCs w:val="24"/>
        </w:rPr>
      </w:pPr>
    </w:p>
    <w:p w14:paraId="49838DE1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с.  Причины вырубки лесов                                                                                                            [1] </w:t>
      </w:r>
    </w:p>
    <w:p w14:paraId="56E6DB49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1776498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C5B1CB3" w14:textId="77777777" w:rsidR="00FA35A6" w:rsidRDefault="00000000">
      <w:pPr>
        <w:widowControl w:val="0"/>
        <w:autoSpaceDE w:val="0"/>
        <w:autoSpaceDN w:val="0"/>
        <w:spacing w:after="0" w:line="240" w:lineRule="auto"/>
        <w:ind w:left="9480" w:hangingChars="3950" w:hanging="9480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</w:t>
      </w:r>
      <w:r w:rsidRPr="000C2F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Количественная информация о сокращении лесных  площадей.                                                   [1] </w:t>
      </w:r>
    </w:p>
    <w:p w14:paraId="1E68ADB6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30DCD8D0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23767829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е. Сделайте два прогноза будущих темпов сокращения лесных ресурсов.</w:t>
      </w:r>
    </w:p>
    <w:p w14:paraId="12EC7325" w14:textId="77777777" w:rsidR="00FA35A6" w:rsidRDefault="00000000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  <w:szCs w:val="24"/>
          <w:lang w:val="kk-KZ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084AF46" wp14:editId="4D44C28E">
                <wp:simplePos x="0" y="0"/>
                <wp:positionH relativeFrom="page">
                  <wp:posOffset>719455</wp:posOffset>
                </wp:positionH>
                <wp:positionV relativeFrom="paragraph">
                  <wp:posOffset>171450</wp:posOffset>
                </wp:positionV>
                <wp:extent cx="6096000" cy="1270"/>
                <wp:effectExtent l="5080" t="8890" r="13970" b="8890"/>
                <wp:wrapTopAndBottom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600"/>
                            <a:gd name="T2" fmla="+- 0 10733 1133"/>
                            <a:gd name="T3" fmla="*/ T2 w 9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600">
                              <a:moveTo>
                                <a:pt x="0" y="0"/>
                              </a:moveTo>
                              <a:lnTo>
                                <a:pt x="9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100" style="position:absolute;left:0pt;margin-left:56.65pt;margin-top:13.5pt;height:0.1pt;width:480pt;mso-position-horizontal-relative:page;mso-wrap-distance-bottom:0pt;mso-wrap-distance-top:0pt;z-index:-251654144;mso-width-relative:page;mso-height-relative:page;" filled="f" stroked="t" coordsize="9600,1" o:gfxdata="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BkJCak1gAAAAoBAAAPAAAAAAAAAAEAIAAA&#10;ACIAAABkcnMvZG93bnJldi54bWxQSwECFAAUAAAACACHTuJAlyoTDLkCAADmBQAADgAAAAAAAAAB&#10;ACAAAAAlAQAAZHJzL2Uyb0RvYy54bWxQSwUGAAAAAAYABgBZAQAAUAYAAAAA&#10;" path="m0,0l9600,0e">
                <v:path o:connectlocs="0,0;6096000,0" o:connectangles="0,0"/>
                <v:fill on="f" focussize="0,0"/>
                <v:stroke weight="0.48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 w14:paraId="140A1967" w14:textId="77777777" w:rsidR="00FA35A6" w:rsidRDefault="00000000">
      <w:pPr>
        <w:widowControl w:val="0"/>
        <w:tabs>
          <w:tab w:val="left" w:pos="9474"/>
        </w:tabs>
        <w:autoSpaceDE w:val="0"/>
        <w:autoSpaceDN w:val="0"/>
        <w:spacing w:after="0" w:line="248" w:lineRule="exact"/>
        <w:ind w:left="232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627D386B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8EA3CF4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D3165E9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B1F6C7D" w14:textId="77777777" w:rsidR="00FA35A6" w:rsidRDefault="00000000">
      <w:pPr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Выполните задачи,связанные с основной функцией программы  Microsoft Excel.</w:t>
      </w:r>
    </w:p>
    <w:p w14:paraId="7F91F73C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a.    Кто изобрел Microsoft Excel</w:t>
      </w:r>
    </w:p>
    <w:p w14:paraId="1DC6B482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[1]</w:t>
      </w:r>
    </w:p>
    <w:p w14:paraId="6B078E81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1BF2DC4F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b.Какие алгоритмы следует выполнить для построения графика,диаграммы по информации,представленной в программе.  </w:t>
      </w:r>
    </w:p>
    <w:p w14:paraId="4EFA7679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 w14:paraId="799FED80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76736C6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1DACF35E" w14:textId="77777777" w:rsidR="00FA35A6" w:rsidRDefault="00000000">
      <w:pPr>
        <w:widowControl w:val="0"/>
        <w:tabs>
          <w:tab w:val="left" w:pos="47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7.Выполните задания,используя информацию таблицы.</w:t>
      </w:r>
    </w:p>
    <w:p w14:paraId="0F0121C9" w14:textId="77777777" w:rsidR="00FA35A6" w:rsidRDefault="00000000">
      <w:pPr>
        <w:widowControl w:val="0"/>
        <w:autoSpaceDE w:val="0"/>
        <w:autoSpaceDN w:val="0"/>
        <w:spacing w:after="0" w:line="242" w:lineRule="auto"/>
        <w:ind w:left="232"/>
        <w:rPr>
          <w:rFonts w:ascii="Times New Roman" w:eastAsia="Times New Roman" w:hAnsi="Times New Roman" w:cs="Times New Roman"/>
          <w:sz w:val="17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14"/>
          <w:sz w:val="24"/>
          <w:szCs w:val="24"/>
          <w:lang w:val="kk-KZ"/>
        </w:rPr>
        <w:t>Постройте типы и степени эрозии почвы  ( на основе данных GL</w:t>
      </w:r>
    </w:p>
    <w:tbl>
      <w:tblPr>
        <w:tblStyle w:val="TableNormal2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941"/>
        <w:gridCol w:w="1559"/>
        <w:gridCol w:w="1783"/>
      </w:tblGrid>
      <w:tr w:rsidR="00FA35A6" w14:paraId="3D1F8B3E" w14:textId="77777777">
        <w:trPr>
          <w:trHeight w:val="578"/>
        </w:trPr>
        <w:tc>
          <w:tcPr>
            <w:tcW w:w="468" w:type="dxa"/>
          </w:tcPr>
          <w:p w14:paraId="3979DE2F" w14:textId="77777777" w:rsidR="00FA35A6" w:rsidRDefault="00000000">
            <w:pPr>
              <w:spacing w:after="0" w:line="268" w:lineRule="exact"/>
              <w:ind w:left="122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№</w:t>
            </w:r>
          </w:p>
        </w:tc>
        <w:tc>
          <w:tcPr>
            <w:tcW w:w="4941" w:type="dxa"/>
          </w:tcPr>
          <w:p w14:paraId="134D7377" w14:textId="77777777" w:rsidR="00FA35A6" w:rsidRDefault="00000000">
            <w:pPr>
              <w:spacing w:after="0" w:line="268" w:lineRule="exact"/>
              <w:ind w:left="258" w:hanging="142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Виды и степени деградации почв</w:t>
            </w:r>
          </w:p>
        </w:tc>
        <w:tc>
          <w:tcPr>
            <w:tcW w:w="1559" w:type="dxa"/>
          </w:tcPr>
          <w:p w14:paraId="1D534D29" w14:textId="77777777" w:rsidR="00FA35A6" w:rsidRDefault="00000000">
            <w:pPr>
              <w:tabs>
                <w:tab w:val="left" w:pos="1194"/>
              </w:tabs>
              <w:spacing w:after="0" w:line="240" w:lineRule="auto"/>
              <w:ind w:left="107" w:right="95" w:firstLine="6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Площадь</w:t>
            </w:r>
          </w:p>
          <w:p w14:paraId="1FC3E8D3" w14:textId="77777777" w:rsidR="00FA35A6" w:rsidRDefault="00000000">
            <w:pPr>
              <w:tabs>
                <w:tab w:val="left" w:pos="1194"/>
              </w:tabs>
              <w:spacing w:after="0" w:line="240" w:lineRule="auto"/>
              <w:ind w:left="107" w:right="95" w:firstLine="6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pacing w:val="-57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(млн.км²)</w:t>
            </w:r>
          </w:p>
        </w:tc>
        <w:tc>
          <w:tcPr>
            <w:tcW w:w="1783" w:type="dxa"/>
            <w:shd w:val="clear" w:color="auto" w:fill="E7E6E6"/>
          </w:tcPr>
          <w:p w14:paraId="39C7B2B5" w14:textId="77777777" w:rsidR="00FA35A6" w:rsidRDefault="00000000">
            <w:pPr>
              <w:tabs>
                <w:tab w:val="left" w:pos="1423"/>
              </w:tabs>
              <w:spacing w:after="0" w:line="240" w:lineRule="auto"/>
              <w:ind w:left="109" w:right="9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%</w:t>
            </w:r>
          </w:p>
        </w:tc>
      </w:tr>
      <w:tr w:rsidR="00FA35A6" w14:paraId="0F471822" w14:textId="77777777">
        <w:trPr>
          <w:trHeight w:val="275"/>
        </w:trPr>
        <w:tc>
          <w:tcPr>
            <w:tcW w:w="468" w:type="dxa"/>
          </w:tcPr>
          <w:p w14:paraId="7E2D99EB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4941" w:type="dxa"/>
          </w:tcPr>
          <w:p w14:paraId="3676C8C1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Ущерб от водной эрозии</w:t>
            </w:r>
          </w:p>
        </w:tc>
        <w:tc>
          <w:tcPr>
            <w:tcW w:w="1559" w:type="dxa"/>
          </w:tcPr>
          <w:p w14:paraId="06005BAC" w14:textId="77777777" w:rsidR="00FA35A6" w:rsidRDefault="00000000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10,9</w:t>
            </w:r>
          </w:p>
        </w:tc>
        <w:tc>
          <w:tcPr>
            <w:tcW w:w="1783" w:type="dxa"/>
            <w:shd w:val="clear" w:color="auto" w:fill="E7E6E6"/>
          </w:tcPr>
          <w:p w14:paraId="56C99ADE" w14:textId="77777777" w:rsidR="00FA35A6" w:rsidRDefault="00000000">
            <w:pPr>
              <w:spacing w:after="0" w:line="256" w:lineRule="exact"/>
              <w:ind w:left="109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56</w:t>
            </w:r>
          </w:p>
        </w:tc>
      </w:tr>
      <w:tr w:rsidR="00FA35A6" w14:paraId="7CFC6CFF" w14:textId="77777777">
        <w:trPr>
          <w:trHeight w:val="278"/>
        </w:trPr>
        <w:tc>
          <w:tcPr>
            <w:tcW w:w="468" w:type="dxa"/>
          </w:tcPr>
          <w:p w14:paraId="35758FE4" w14:textId="77777777" w:rsidR="00FA35A6" w:rsidRDefault="00000000">
            <w:pPr>
              <w:spacing w:after="0" w:line="258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4941" w:type="dxa"/>
          </w:tcPr>
          <w:p w14:paraId="7A1DF8DD" w14:textId="77777777" w:rsidR="00FA35A6" w:rsidRDefault="00000000">
            <w:pPr>
              <w:spacing w:after="0" w:line="258" w:lineRule="exact"/>
              <w:ind w:firstLineChars="50" w:firstLine="12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Ущерб от ветровой  эрозии</w:t>
            </w:r>
          </w:p>
        </w:tc>
        <w:tc>
          <w:tcPr>
            <w:tcW w:w="1559" w:type="dxa"/>
          </w:tcPr>
          <w:p w14:paraId="6AE12AB9" w14:textId="77777777" w:rsidR="00FA35A6" w:rsidRDefault="00000000">
            <w:pPr>
              <w:spacing w:after="0" w:line="25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5,5</w:t>
            </w:r>
          </w:p>
        </w:tc>
        <w:tc>
          <w:tcPr>
            <w:tcW w:w="1783" w:type="dxa"/>
            <w:shd w:val="clear" w:color="auto" w:fill="E7E6E6"/>
          </w:tcPr>
          <w:p w14:paraId="5B30DF89" w14:textId="77777777" w:rsidR="00FA35A6" w:rsidRDefault="00000000">
            <w:pPr>
              <w:spacing w:after="0" w:line="258" w:lineRule="exact"/>
              <w:ind w:left="109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28</w:t>
            </w:r>
          </w:p>
        </w:tc>
      </w:tr>
      <w:tr w:rsidR="00FA35A6" w14:paraId="0C8BF93F" w14:textId="77777777">
        <w:trPr>
          <w:trHeight w:val="275"/>
        </w:trPr>
        <w:tc>
          <w:tcPr>
            <w:tcW w:w="468" w:type="dxa"/>
          </w:tcPr>
          <w:p w14:paraId="7AEE77DB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4941" w:type="dxa"/>
          </w:tcPr>
          <w:p w14:paraId="29790B44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Химическое повеждение  (загрязнение,засоление и.т.п.)</w:t>
            </w:r>
          </w:p>
        </w:tc>
        <w:tc>
          <w:tcPr>
            <w:tcW w:w="1559" w:type="dxa"/>
          </w:tcPr>
          <w:p w14:paraId="23B1E92D" w14:textId="77777777" w:rsidR="00FA35A6" w:rsidRDefault="00000000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2,4</w:t>
            </w:r>
          </w:p>
        </w:tc>
        <w:tc>
          <w:tcPr>
            <w:tcW w:w="1783" w:type="dxa"/>
            <w:shd w:val="clear" w:color="auto" w:fill="E7E6E6"/>
          </w:tcPr>
          <w:p w14:paraId="7B4B2309" w14:textId="77777777" w:rsidR="00FA35A6" w:rsidRDefault="00000000">
            <w:pPr>
              <w:spacing w:after="0" w:line="256" w:lineRule="exact"/>
              <w:ind w:left="109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</w:tc>
      </w:tr>
      <w:tr w:rsidR="00FA35A6" w14:paraId="1D29E366" w14:textId="77777777">
        <w:trPr>
          <w:trHeight w:val="276"/>
        </w:trPr>
        <w:tc>
          <w:tcPr>
            <w:tcW w:w="468" w:type="dxa"/>
          </w:tcPr>
          <w:p w14:paraId="70E5ABCB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4</w:t>
            </w:r>
          </w:p>
        </w:tc>
        <w:tc>
          <w:tcPr>
            <w:tcW w:w="4941" w:type="dxa"/>
          </w:tcPr>
          <w:p w14:paraId="35FC76A5" w14:textId="77777777" w:rsidR="00FA35A6" w:rsidRDefault="00000000">
            <w:pPr>
              <w:spacing w:after="0" w:line="256" w:lineRule="exact"/>
              <w:ind w:left="11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Физическое нарушение (засорение,заболачивание)</w:t>
            </w:r>
          </w:p>
        </w:tc>
        <w:tc>
          <w:tcPr>
            <w:tcW w:w="1559" w:type="dxa"/>
          </w:tcPr>
          <w:p w14:paraId="316060FF" w14:textId="77777777" w:rsidR="00FA35A6" w:rsidRDefault="00000000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0,8</w:t>
            </w:r>
          </w:p>
        </w:tc>
        <w:tc>
          <w:tcPr>
            <w:tcW w:w="1783" w:type="dxa"/>
            <w:shd w:val="clear" w:color="auto" w:fill="E7E6E6"/>
          </w:tcPr>
          <w:p w14:paraId="5975F44C" w14:textId="77777777" w:rsidR="00FA35A6" w:rsidRDefault="00000000">
            <w:pPr>
              <w:spacing w:after="0" w:line="256" w:lineRule="exact"/>
              <w:ind w:left="109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4</w:t>
            </w:r>
          </w:p>
        </w:tc>
      </w:tr>
      <w:tr w:rsidR="00FA35A6" w14:paraId="2573620D" w14:textId="77777777">
        <w:trPr>
          <w:trHeight w:val="276"/>
        </w:trPr>
        <w:tc>
          <w:tcPr>
            <w:tcW w:w="5409" w:type="dxa"/>
            <w:gridSpan w:val="2"/>
          </w:tcPr>
          <w:p w14:paraId="6B058716" w14:textId="77777777" w:rsidR="00FA35A6" w:rsidRDefault="00000000">
            <w:pPr>
              <w:spacing w:after="0" w:line="256" w:lineRule="exact"/>
              <w:ind w:firstLineChars="200" w:firstLine="48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Все</w:t>
            </w:r>
          </w:p>
        </w:tc>
        <w:tc>
          <w:tcPr>
            <w:tcW w:w="1559" w:type="dxa"/>
          </w:tcPr>
          <w:p w14:paraId="4E1C3853" w14:textId="77777777" w:rsidR="00FA35A6" w:rsidRDefault="00000000">
            <w:pPr>
              <w:spacing w:after="0" w:line="256" w:lineRule="exact"/>
              <w:ind w:left="107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19,6</w:t>
            </w:r>
          </w:p>
        </w:tc>
        <w:tc>
          <w:tcPr>
            <w:tcW w:w="1783" w:type="dxa"/>
            <w:shd w:val="clear" w:color="auto" w:fill="E7E6E6"/>
          </w:tcPr>
          <w:p w14:paraId="2BA9A032" w14:textId="77777777" w:rsidR="00FA35A6" w:rsidRDefault="00000000">
            <w:pPr>
              <w:spacing w:after="0" w:line="256" w:lineRule="exact"/>
              <w:ind w:left="1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100</w:t>
            </w:r>
          </w:p>
        </w:tc>
      </w:tr>
    </w:tbl>
    <w:p w14:paraId="568555ED" w14:textId="77777777" w:rsidR="00FA35A6" w:rsidRDefault="00FA35A6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val="en-US"/>
        </w:rPr>
      </w:pPr>
    </w:p>
    <w:p w14:paraId="543E50B2" w14:textId="77777777" w:rsidR="00FA35A6" w:rsidRDefault="00FA35A6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120"/>
      </w:tblGrid>
      <w:tr w:rsidR="00FA35A6" w14:paraId="55B562E4" w14:textId="77777777">
        <w:tc>
          <w:tcPr>
            <w:tcW w:w="10120" w:type="dxa"/>
          </w:tcPr>
          <w:p w14:paraId="75AA9035" w14:textId="77777777" w:rsidR="00FA35A6" w:rsidRDefault="00000000">
            <w:pPr>
              <w:widowControl w:val="0"/>
              <w:autoSpaceDE w:val="0"/>
              <w:autoSpaceDN w:val="0"/>
              <w:spacing w:after="0" w:line="256" w:lineRule="exact"/>
              <w:ind w:firstLineChars="50" w:firstLine="80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Место для г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рафик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ов</w:t>
            </w:r>
          </w:p>
          <w:p w14:paraId="2B6B2F66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4A06367E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6B6562D4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2B8D3DCD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6488B2C5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6B3F0C7A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6CCE8726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4A23AD1F" w14:textId="77777777" w:rsidR="00FA35A6" w:rsidRDefault="00FA35A6">
            <w:pPr>
              <w:widowControl w:val="0"/>
              <w:autoSpaceDE w:val="0"/>
              <w:autoSpaceDN w:val="0"/>
              <w:spacing w:after="0" w:line="256" w:lineRule="exact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</w:tc>
      </w:tr>
    </w:tbl>
    <w:p w14:paraId="2A9F9C7F" w14:textId="77777777" w:rsidR="00FA35A6" w:rsidRDefault="00000000"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48437B8B" w14:textId="77777777" w:rsidR="00FA35A6" w:rsidRDefault="00FA35A6">
      <w:pPr>
        <w:widowControl w:val="0"/>
        <w:autoSpaceDE w:val="0"/>
        <w:autoSpaceDN w:val="0"/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lang w:val="kk-KZ"/>
        </w:rPr>
      </w:pPr>
    </w:p>
    <w:p w14:paraId="5FE7614E" w14:textId="77777777" w:rsidR="00FA35A6" w:rsidRDefault="00000000">
      <w:pPr>
        <w:widowControl w:val="0"/>
        <w:numPr>
          <w:ilvl w:val="2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Проанализируйте информацию на созданном вами графике.</w:t>
      </w:r>
    </w:p>
    <w:p w14:paraId="4A8CD70F" w14:textId="77777777" w:rsidR="00FA35A6" w:rsidRDefault="00000000">
      <w:pPr>
        <w:widowControl w:val="0"/>
        <w:autoSpaceDE w:val="0"/>
        <w:autoSpaceDN w:val="0"/>
        <w:spacing w:after="0" w:line="240" w:lineRule="auto"/>
        <w:ind w:left="799" w:right="25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Нозавите одну причину по которой степень эрозии почвы варьируется.</w:t>
      </w:r>
    </w:p>
    <w:p w14:paraId="18233F9B" w14:textId="77777777" w:rsidR="00FA35A6" w:rsidRDefault="00000000"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1B4BD907" w14:textId="77777777" w:rsidR="00FA35A6" w:rsidRDefault="00FA35A6"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47D1B277" w14:textId="77777777" w:rsidR="00FA35A6" w:rsidRDefault="00FA35A6"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52B85FAA" w14:textId="77777777" w:rsidR="00FA35A6" w:rsidRDefault="00000000">
      <w:pPr>
        <w:pStyle w:val="a6"/>
        <w:widowControl w:val="0"/>
        <w:numPr>
          <w:ilvl w:val="2"/>
          <w:numId w:val="1"/>
        </w:numPr>
        <w:tabs>
          <w:tab w:val="left" w:pos="1040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lang w:val="kk-KZ"/>
        </w:rPr>
      </w:pPr>
      <w:r>
        <w:rPr>
          <w:rFonts w:ascii="Times New Roman" w:eastAsia="Times New Roman" w:hAnsi="Times New Roman" w:cs="Times New Roman"/>
          <w:sz w:val="24"/>
          <w:lang w:val="kk-KZ"/>
        </w:rPr>
        <w:t>Внести предложение по поддержанию плодородия почвы.</w:t>
      </w:r>
    </w:p>
    <w:p w14:paraId="063ACDD6" w14:textId="77777777" w:rsidR="00FA35A6" w:rsidRDefault="00000000">
      <w:pPr>
        <w:widowControl w:val="0"/>
        <w:autoSpaceDE w:val="0"/>
        <w:autoSpaceDN w:val="0"/>
        <w:spacing w:after="0" w:line="239" w:lineRule="exact"/>
        <w:ind w:right="250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[2]</w:t>
      </w:r>
    </w:p>
    <w:p w14:paraId="18F72C63" w14:textId="77777777" w:rsidR="00FA35A6" w:rsidRDefault="00FA35A6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5D6E9ACB" w14:textId="77777777" w:rsidR="00FA35A6" w:rsidRDefault="00FA35A6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77354CDD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8. Проанализировать картинку.</w:t>
      </w:r>
    </w:p>
    <w:p w14:paraId="52D2A26F" w14:textId="77777777" w:rsidR="00FA35A6" w:rsidRDefault="000C2F1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pict w14:anchorId="61E8AF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114pt">
            <v:imagedata r:id="rId16" o:title="Без названия"/>
          </v:shape>
        </w:pict>
      </w:r>
      <w:r w:rsidR="00000000" w:rsidRPr="000C2F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000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="00000000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pict w14:anchorId="36993400">
          <v:shape id="_x0000_i1026" type="#_x0000_t75" style="width:206.25pt;height:110.25pt">
            <v:imagedata r:id="rId17" o:title="Без названия (1)"/>
          </v:shape>
        </w:pict>
      </w:r>
      <w:r w:rsidR="000000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000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</w:p>
    <w:p w14:paraId="75AE68BE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a.  a-назовите вид загрязнения изображенный на картинке.</w:t>
      </w:r>
    </w:p>
    <w:p w14:paraId="3EF53ADB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[1]</w:t>
      </w:r>
    </w:p>
    <w:p w14:paraId="60DFCAE2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b. b- действия предпринятые для очистки загрязнения на картинке.</w:t>
      </w:r>
    </w:p>
    <w:p w14:paraId="04772C74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[1]</w:t>
      </w:r>
    </w:p>
    <w:p w14:paraId="6AF10447" w14:textId="77777777" w:rsidR="00FA35A6" w:rsidRDefault="00FA35A6">
      <w:pPr>
        <w:widowControl w:val="0"/>
        <w:autoSpaceDE w:val="0"/>
        <w:autoSpaceDN w:val="0"/>
        <w:spacing w:after="0" w:line="256" w:lineRule="exact"/>
        <w:rPr>
          <w:rFonts w:ascii="Times New Roman" w:eastAsia="Times New Roman" w:hAnsi="Times New Roman" w:cs="Times New Roman"/>
          <w:sz w:val="24"/>
          <w:lang w:val="kk-KZ"/>
        </w:rPr>
      </w:pPr>
    </w:p>
    <w:p w14:paraId="3B3E0317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с. Действия по обеззараживанию</w:t>
      </w:r>
    </w:p>
    <w:p w14:paraId="55096764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1.</w:t>
      </w:r>
    </w:p>
    <w:p w14:paraId="64D03F97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0C2F12">
        <w:rPr>
          <w:rFonts w:ascii="Times New Roman" w:eastAsia="Times New Roman" w:hAnsi="Times New Roman" w:cs="Times New Roman"/>
          <w:sz w:val="24"/>
          <w:szCs w:val="24"/>
        </w:rPr>
        <w:t xml:space="preserve">       2.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[1]</w:t>
      </w:r>
    </w:p>
    <w:p w14:paraId="24248303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lastRenderedPageBreak/>
        <w:t>d.  Страна котора перерабатывает 90% своих отходов.</w:t>
      </w:r>
    </w:p>
    <w:p w14:paraId="27C2C6EF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 w:rsidRPr="000C2F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14:paraId="7656852E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7040250D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>е.  Город где расположен мусороперерабатывающий завод в Казахстане.</w:t>
      </w:r>
    </w:p>
    <w:p w14:paraId="67DA60ED" w14:textId="77777777" w:rsidR="00FA35A6" w:rsidRDefault="000000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FA35A6">
          <w:pgSz w:w="11910" w:h="16840"/>
          <w:pgMar w:top="709" w:right="880" w:bottom="851" w:left="90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[1</w:t>
      </w:r>
    </w:p>
    <w:p w14:paraId="3FC55205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14:paraId="0FE84F34" w14:textId="77777777" w:rsidR="00FA35A6" w:rsidRDefault="00000000">
      <w:pPr>
        <w:ind w:firstLineChars="1620" w:firstLine="388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Таблица баллов</w:t>
      </w:r>
    </w:p>
    <w:p w14:paraId="5E333902" w14:textId="77777777" w:rsidR="00FA35A6" w:rsidRDefault="00FA35A6">
      <w:pPr>
        <w:widowControl w:val="0"/>
        <w:autoSpaceDE w:val="0"/>
        <w:autoSpaceDN w:val="0"/>
        <w:spacing w:before="71" w:after="0" w:line="240" w:lineRule="auto"/>
        <w:ind w:left="597" w:right="614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</w:p>
    <w:p w14:paraId="6E1EE7A0" w14:textId="77777777" w:rsidR="00FA35A6" w:rsidRDefault="00FA35A6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12"/>
          <w:szCs w:val="24"/>
          <w:lang w:val="kk-KZ"/>
        </w:rPr>
      </w:pPr>
    </w:p>
    <w:tbl>
      <w:tblPr>
        <w:tblStyle w:val="TableNormal1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6274"/>
        <w:gridCol w:w="778"/>
        <w:gridCol w:w="2199"/>
      </w:tblGrid>
      <w:tr w:rsidR="00FA35A6" w14:paraId="12561A76" w14:textId="77777777">
        <w:trPr>
          <w:trHeight w:val="357"/>
        </w:trPr>
        <w:tc>
          <w:tcPr>
            <w:tcW w:w="636" w:type="dxa"/>
          </w:tcPr>
          <w:p w14:paraId="32A8E687" w14:textId="77777777" w:rsidR="00FA35A6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№</w:t>
            </w:r>
          </w:p>
        </w:tc>
        <w:tc>
          <w:tcPr>
            <w:tcW w:w="6274" w:type="dxa"/>
          </w:tcPr>
          <w:p w14:paraId="14A09732" w14:textId="77777777" w:rsidR="00FA35A6" w:rsidRDefault="00000000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Ответы</w:t>
            </w:r>
          </w:p>
        </w:tc>
        <w:tc>
          <w:tcPr>
            <w:tcW w:w="778" w:type="dxa"/>
          </w:tcPr>
          <w:p w14:paraId="6FD51DF2" w14:textId="77777777" w:rsidR="00FA35A6" w:rsidRDefault="00000000">
            <w:pPr>
              <w:spacing w:before="33" w:after="0" w:line="240" w:lineRule="auto"/>
              <w:ind w:left="88" w:right="155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Балл</w:t>
            </w:r>
          </w:p>
        </w:tc>
        <w:tc>
          <w:tcPr>
            <w:tcW w:w="2199" w:type="dxa"/>
            <w:vAlign w:val="center"/>
          </w:tcPr>
          <w:p w14:paraId="5DEAC360" w14:textId="77777777" w:rsidR="00FA35A6" w:rsidRDefault="0000000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Дополнительная информация</w:t>
            </w:r>
          </w:p>
        </w:tc>
      </w:tr>
      <w:tr w:rsidR="00FA35A6" w14:paraId="675E7963" w14:textId="77777777">
        <w:trPr>
          <w:trHeight w:val="621"/>
        </w:trPr>
        <w:tc>
          <w:tcPr>
            <w:tcW w:w="636" w:type="dxa"/>
          </w:tcPr>
          <w:p w14:paraId="0C41D984" w14:textId="77777777" w:rsidR="00FA35A6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6274" w:type="dxa"/>
          </w:tcPr>
          <w:p w14:paraId="55425CB7" w14:textId="77777777" w:rsidR="00FA35A6" w:rsidRDefault="00000000">
            <w:pPr>
              <w:spacing w:after="0" w:line="240" w:lineRule="auto"/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Правильно выделяет информацию из текста. </w:t>
            </w:r>
          </w:p>
          <w:p w14:paraId="6DEBC86C" w14:textId="77777777" w:rsidR="00FA35A6" w:rsidRDefault="00000000">
            <w:pPr>
              <w:spacing w:after="0" w:line="240" w:lineRule="auto"/>
              <w:ind w:left="108" w:right="236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Если картограмма представлена правильно </w:t>
            </w:r>
          </w:p>
        </w:tc>
        <w:tc>
          <w:tcPr>
            <w:tcW w:w="778" w:type="dxa"/>
          </w:tcPr>
          <w:p w14:paraId="0974BF50" w14:textId="77777777" w:rsidR="00FA35A6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5EDC1F13" w14:textId="77777777" w:rsidR="00FA35A6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</w:tcPr>
          <w:p w14:paraId="3DA112E4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75D4D045" w14:textId="77777777">
        <w:trPr>
          <w:trHeight w:val="554"/>
        </w:trPr>
        <w:tc>
          <w:tcPr>
            <w:tcW w:w="636" w:type="dxa"/>
          </w:tcPr>
          <w:p w14:paraId="2E63AC86" w14:textId="77777777" w:rsidR="00FA35A6" w:rsidRDefault="00000000">
            <w:pPr>
              <w:spacing w:after="0"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2</w:t>
            </w:r>
          </w:p>
        </w:tc>
        <w:tc>
          <w:tcPr>
            <w:tcW w:w="6274" w:type="dxa"/>
          </w:tcPr>
          <w:p w14:paraId="40DE5730" w14:textId="77777777" w:rsidR="00FA35A6" w:rsidRDefault="00000000">
            <w:pPr>
              <w:spacing w:after="0" w:line="27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Полуостров Индии</w:t>
            </w:r>
          </w:p>
          <w:p w14:paraId="2CC3A35B" w14:textId="77777777" w:rsidR="00FA35A6" w:rsidRDefault="00000000">
            <w:pPr>
              <w:spacing w:after="0" w:line="264" w:lineRule="exact"/>
              <w:ind w:firstLineChars="50" w:firstLine="120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Остров Мадагаскар</w:t>
            </w:r>
          </w:p>
        </w:tc>
        <w:tc>
          <w:tcPr>
            <w:tcW w:w="778" w:type="dxa"/>
          </w:tcPr>
          <w:p w14:paraId="685EA882" w14:textId="77777777" w:rsidR="00FA35A6" w:rsidRDefault="0000000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127363E3" w14:textId="77777777" w:rsidR="00FA35A6" w:rsidRDefault="00000000">
            <w:pPr>
              <w:spacing w:after="0" w:line="26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</w:tcPr>
          <w:p w14:paraId="6FCBBB14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5F632DB3" w14:textId="77777777">
        <w:trPr>
          <w:trHeight w:val="2054"/>
        </w:trPr>
        <w:tc>
          <w:tcPr>
            <w:tcW w:w="636" w:type="dxa"/>
          </w:tcPr>
          <w:p w14:paraId="0046D763" w14:textId="77777777" w:rsidR="00FA35A6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3</w:t>
            </w:r>
          </w:p>
        </w:tc>
        <w:tc>
          <w:tcPr>
            <w:tcW w:w="6274" w:type="dxa"/>
          </w:tcPr>
          <w:p w14:paraId="38C1AF3B" w14:textId="77777777" w:rsidR="00FA35A6" w:rsidRDefault="00000000">
            <w:pPr>
              <w:spacing w:after="0" w:line="240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Субэкваториальный пояс расположен в северной части южноамериканского континента.</w:t>
            </w:r>
          </w:p>
          <w:p w14:paraId="796C4219" w14:textId="77777777" w:rsidR="00FA35A6" w:rsidRDefault="00000000">
            <w:pPr>
              <w:spacing w:after="0" w:line="240" w:lineRule="auto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Африканский континент расположен в центральной части субэкваториального пояса.</w:t>
            </w:r>
          </w:p>
          <w:p w14:paraId="4930B53D" w14:textId="77777777" w:rsidR="00FA35A6" w:rsidRDefault="00000000">
            <w:pPr>
              <w:spacing w:after="0" w:line="270" w:lineRule="atLeast"/>
              <w:ind w:left="108" w:right="99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В субэкваториальной зоне обоих континентов лето жаркое и влажное,зима жаркая и сухая.В этой зоне распространена зона саванн.</w:t>
            </w:r>
          </w:p>
        </w:tc>
        <w:tc>
          <w:tcPr>
            <w:tcW w:w="778" w:type="dxa"/>
          </w:tcPr>
          <w:p w14:paraId="6CA5BE3F" w14:textId="77777777" w:rsidR="00FA35A6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2D8075F7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kk-KZ"/>
              </w:rPr>
            </w:pPr>
          </w:p>
          <w:p w14:paraId="343A60F8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kk-KZ"/>
              </w:rPr>
            </w:pPr>
          </w:p>
          <w:p w14:paraId="3EA6D493" w14:textId="77777777" w:rsidR="00FA35A6" w:rsidRDefault="00FA35A6">
            <w:pPr>
              <w:spacing w:before="161"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kk-KZ"/>
              </w:rPr>
            </w:pPr>
          </w:p>
          <w:p w14:paraId="2135D403" w14:textId="77777777" w:rsidR="00FA35A6" w:rsidRDefault="00000000">
            <w:pPr>
              <w:spacing w:before="16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</w:tcPr>
          <w:p w14:paraId="29132AF1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404B2B12" w14:textId="77777777">
        <w:trPr>
          <w:trHeight w:val="275"/>
        </w:trPr>
        <w:tc>
          <w:tcPr>
            <w:tcW w:w="636" w:type="dxa"/>
            <w:vMerge w:val="restart"/>
          </w:tcPr>
          <w:p w14:paraId="7ADD172C" w14:textId="77777777" w:rsidR="00FA35A6" w:rsidRDefault="00000000">
            <w:pPr>
              <w:spacing w:after="0" w:line="26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4</w:t>
            </w:r>
          </w:p>
        </w:tc>
        <w:tc>
          <w:tcPr>
            <w:tcW w:w="6274" w:type="dxa"/>
          </w:tcPr>
          <w:p w14:paraId="0ECEE973" w14:textId="77777777" w:rsidR="00FA35A6" w:rsidRDefault="00000000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kk-KZ"/>
              </w:rPr>
              <w:t xml:space="preserve"> Аэрокосмический метод.</w:t>
            </w:r>
          </w:p>
        </w:tc>
        <w:tc>
          <w:tcPr>
            <w:tcW w:w="778" w:type="dxa"/>
          </w:tcPr>
          <w:p w14:paraId="32DE9AFF" w14:textId="77777777" w:rsidR="00FA35A6" w:rsidRDefault="00000000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 w:val="restart"/>
          </w:tcPr>
          <w:p w14:paraId="20ED07A6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22F530D2" w14:textId="77777777">
        <w:trPr>
          <w:trHeight w:val="313"/>
        </w:trPr>
        <w:tc>
          <w:tcPr>
            <w:tcW w:w="636" w:type="dxa"/>
            <w:vMerge/>
            <w:tcBorders>
              <w:top w:val="nil"/>
            </w:tcBorders>
          </w:tcPr>
          <w:p w14:paraId="1EC01B1F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 w14:paraId="4ADD35F9" w14:textId="77777777" w:rsidR="00FA35A6" w:rsidRDefault="00000000">
            <w:pPr>
              <w:spacing w:after="0" w:line="26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kk-KZ"/>
              </w:rPr>
              <w:t xml:space="preserve"> Глобальный </w:t>
            </w:r>
          </w:p>
        </w:tc>
        <w:tc>
          <w:tcPr>
            <w:tcW w:w="778" w:type="dxa"/>
          </w:tcPr>
          <w:p w14:paraId="236C76C3" w14:textId="77777777" w:rsidR="00FA35A6" w:rsidRDefault="00000000">
            <w:pPr>
              <w:spacing w:after="0" w:line="26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1314E07F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654FC7E0" w14:textId="77777777">
        <w:trPr>
          <w:trHeight w:val="275"/>
        </w:trPr>
        <w:tc>
          <w:tcPr>
            <w:tcW w:w="636" w:type="dxa"/>
            <w:vMerge/>
            <w:tcBorders>
              <w:top w:val="nil"/>
            </w:tcBorders>
          </w:tcPr>
          <w:p w14:paraId="335EA31C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 w14:paraId="50A43333" w14:textId="77777777" w:rsidR="00FA35A6" w:rsidRDefault="00000000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lang w:val="kk-KZ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азахстан, Узбекистан</w:t>
            </w:r>
          </w:p>
        </w:tc>
        <w:tc>
          <w:tcPr>
            <w:tcW w:w="778" w:type="dxa"/>
          </w:tcPr>
          <w:p w14:paraId="464D170D" w14:textId="77777777" w:rsidR="00FA35A6" w:rsidRDefault="00000000">
            <w:pPr>
              <w:spacing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167A1A4D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56544CD4" w14:textId="77777777">
        <w:trPr>
          <w:trHeight w:val="935"/>
        </w:trPr>
        <w:tc>
          <w:tcPr>
            <w:tcW w:w="636" w:type="dxa"/>
            <w:vMerge/>
            <w:tcBorders>
              <w:top w:val="nil"/>
            </w:tcBorders>
          </w:tcPr>
          <w:p w14:paraId="40B3B64A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  <w:tc>
          <w:tcPr>
            <w:tcW w:w="6274" w:type="dxa"/>
          </w:tcPr>
          <w:p w14:paraId="49650D86" w14:textId="77777777" w:rsidR="00FA35A6" w:rsidRDefault="00000000">
            <w:pPr>
              <w:spacing w:after="0" w:line="240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Антропогенный  фактор.</w:t>
            </w:r>
          </w:p>
          <w:p w14:paraId="44C4A2F3" w14:textId="77777777" w:rsidR="00FA35A6" w:rsidRDefault="00000000">
            <w:pPr>
              <w:spacing w:after="0" w:line="240" w:lineRule="auto"/>
              <w:ind w:left="108" w:right="98"/>
              <w:jc w:val="both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Неправильное планирование сельского хозяйства неучет водных ресурсов и т.д.</w:t>
            </w:r>
          </w:p>
        </w:tc>
        <w:tc>
          <w:tcPr>
            <w:tcW w:w="778" w:type="dxa"/>
          </w:tcPr>
          <w:p w14:paraId="46AC12E1" w14:textId="77777777" w:rsidR="00FA35A6" w:rsidRDefault="00000000">
            <w:pPr>
              <w:spacing w:after="0" w:line="27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525D09F8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1370FF4C" w14:textId="77777777">
        <w:trPr>
          <w:trHeight w:val="268"/>
        </w:trPr>
        <w:tc>
          <w:tcPr>
            <w:tcW w:w="636" w:type="dxa"/>
            <w:tcBorders>
              <w:bottom w:val="nil"/>
            </w:tcBorders>
          </w:tcPr>
          <w:p w14:paraId="7B1443C5" w14:textId="77777777" w:rsidR="00FA35A6" w:rsidRDefault="00000000">
            <w:pPr>
              <w:spacing w:after="0" w:line="248" w:lineRule="exact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5</w:t>
            </w:r>
          </w:p>
        </w:tc>
        <w:tc>
          <w:tcPr>
            <w:tcW w:w="6274" w:type="dxa"/>
            <w:tcBorders>
              <w:bottom w:val="nil"/>
            </w:tcBorders>
          </w:tcPr>
          <w:p w14:paraId="5378C5D7" w14:textId="77777777" w:rsidR="00FA35A6" w:rsidRDefault="00000000">
            <w:pPr>
              <w:spacing w:after="0" w:line="248" w:lineRule="exact"/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a.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4 млрд. га  (земли 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</w:rPr>
              <w:t>%)</w:t>
            </w:r>
          </w:p>
        </w:tc>
        <w:tc>
          <w:tcPr>
            <w:tcW w:w="778" w:type="dxa"/>
            <w:tcBorders>
              <w:bottom w:val="nil"/>
            </w:tcBorders>
          </w:tcPr>
          <w:p w14:paraId="5B4AAAE3" w14:textId="77777777" w:rsidR="00FA35A6" w:rsidRDefault="00000000">
            <w:pPr>
              <w:spacing w:after="0" w:line="24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 w:val="restart"/>
          </w:tcPr>
          <w:p w14:paraId="5A8AA1E0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1D1F1CDF" w14:textId="77777777">
        <w:trPr>
          <w:trHeight w:val="266"/>
        </w:trPr>
        <w:tc>
          <w:tcPr>
            <w:tcW w:w="636" w:type="dxa"/>
            <w:tcBorders>
              <w:top w:val="nil"/>
              <w:bottom w:val="nil"/>
            </w:tcBorders>
          </w:tcPr>
          <w:p w14:paraId="70FEAFD1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top w:val="nil"/>
              <w:bottom w:val="nil"/>
            </w:tcBorders>
          </w:tcPr>
          <w:p w14:paraId="75ABE161" w14:textId="77777777" w:rsidR="00FA35A6" w:rsidRDefault="00000000">
            <w:pPr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b.</w:t>
            </w:r>
            <w:r>
              <w:rPr>
                <w:rFonts w:ascii="Times New Roman" w:eastAsia="Times New Roman" w:hAnsi="Times New Roman" w:cs="Times New Roman"/>
                <w:spacing w:val="72"/>
                <w:sz w:val="24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Бразилия, Малайзия, Филиппин, Индонезия</w:t>
            </w: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5DF23B33" w14:textId="77777777" w:rsidR="00FA35A6" w:rsidRDefault="00000000">
            <w:pPr>
              <w:spacing w:after="0" w:line="24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30D60233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23F2415E" w14:textId="77777777">
        <w:trPr>
          <w:trHeight w:val="266"/>
        </w:trPr>
        <w:tc>
          <w:tcPr>
            <w:tcW w:w="636" w:type="dxa"/>
            <w:tcBorders>
              <w:top w:val="nil"/>
              <w:bottom w:val="nil"/>
            </w:tcBorders>
          </w:tcPr>
          <w:p w14:paraId="4DA34F48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top w:val="nil"/>
              <w:bottom w:val="nil"/>
            </w:tcBorders>
          </w:tcPr>
          <w:p w14:paraId="0D2566CF" w14:textId="77777777" w:rsidR="00FA35A6" w:rsidRDefault="00000000">
            <w:pPr>
              <w:spacing w:after="0" w:line="24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c.</w:t>
            </w:r>
            <w:r>
              <w:rPr>
                <w:rFonts w:ascii="Times New Roman" w:eastAsia="Times New Roman" w:hAnsi="Times New Roman" w:cs="Times New Roman"/>
                <w:spacing w:val="27"/>
                <w:sz w:val="24"/>
                <w:lang w:val="kk-KZ"/>
              </w:rPr>
              <w:t xml:space="preserve"> Вырубка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, пожар, вредители</w:t>
            </w: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EE5CB05" w14:textId="77777777" w:rsidR="00FA35A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00AA6506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22682CC4" w14:textId="77777777">
        <w:trPr>
          <w:trHeight w:val="273"/>
        </w:trPr>
        <w:tc>
          <w:tcPr>
            <w:tcW w:w="636" w:type="dxa"/>
            <w:tcBorders>
              <w:top w:val="nil"/>
              <w:bottom w:val="nil"/>
            </w:tcBorders>
          </w:tcPr>
          <w:p w14:paraId="1FC270BE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6274" w:type="dxa"/>
            <w:tcBorders>
              <w:top w:val="nil"/>
            </w:tcBorders>
          </w:tcPr>
          <w:p w14:paraId="016BF3D8" w14:textId="77777777" w:rsidR="00FA35A6" w:rsidRDefault="00000000">
            <w:pPr>
              <w:spacing w:after="0" w:line="25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lang w:val="kk-KZ"/>
              </w:rPr>
              <w:t xml:space="preserve"> Напишите количественную информацию о степени вымирания.</w:t>
            </w:r>
          </w:p>
        </w:tc>
        <w:tc>
          <w:tcPr>
            <w:tcW w:w="778" w:type="dxa"/>
            <w:tcBorders>
              <w:top w:val="nil"/>
            </w:tcBorders>
          </w:tcPr>
          <w:p w14:paraId="257653E4" w14:textId="77777777" w:rsidR="00FA35A6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477D0651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0BC72D2A" w14:textId="77777777">
        <w:trPr>
          <w:trHeight w:val="267"/>
        </w:trPr>
        <w:tc>
          <w:tcPr>
            <w:tcW w:w="636" w:type="dxa"/>
            <w:tcBorders>
              <w:top w:val="nil"/>
              <w:bottom w:val="nil"/>
            </w:tcBorders>
          </w:tcPr>
          <w:p w14:paraId="118A1ECB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6274" w:type="dxa"/>
            <w:tcBorders>
              <w:bottom w:val="nil"/>
            </w:tcBorders>
          </w:tcPr>
          <w:p w14:paraId="7ACBFF13" w14:textId="77777777" w:rsidR="00FA35A6" w:rsidRDefault="00000000">
            <w:pPr>
              <w:spacing w:after="0" w:line="248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e. Принятие законов о вырубке лесных ресурсов</w:t>
            </w:r>
          </w:p>
        </w:tc>
        <w:tc>
          <w:tcPr>
            <w:tcW w:w="778" w:type="dxa"/>
            <w:tcBorders>
              <w:bottom w:val="nil"/>
            </w:tcBorders>
          </w:tcPr>
          <w:p w14:paraId="7F0577FB" w14:textId="77777777" w:rsidR="00FA35A6" w:rsidRDefault="00000000">
            <w:pPr>
              <w:spacing w:after="0" w:line="24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0FD8D099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6D7E36A5" w14:textId="77777777">
        <w:trPr>
          <w:trHeight w:val="331"/>
        </w:trPr>
        <w:tc>
          <w:tcPr>
            <w:tcW w:w="636" w:type="dxa"/>
            <w:tcBorders>
              <w:top w:val="nil"/>
            </w:tcBorders>
          </w:tcPr>
          <w:p w14:paraId="731C64D8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6274" w:type="dxa"/>
            <w:tcBorders>
              <w:top w:val="nil"/>
            </w:tcBorders>
          </w:tcPr>
          <w:p w14:paraId="2355A257" w14:textId="77777777" w:rsidR="00FA35A6" w:rsidRDefault="00000000">
            <w:pPr>
              <w:spacing w:after="0" w:line="266" w:lineRule="exact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Проведение международных переговоров.</w:t>
            </w:r>
          </w:p>
        </w:tc>
        <w:tc>
          <w:tcPr>
            <w:tcW w:w="778" w:type="dxa"/>
            <w:tcBorders>
              <w:top w:val="nil"/>
            </w:tcBorders>
          </w:tcPr>
          <w:p w14:paraId="27419E6D" w14:textId="77777777" w:rsidR="00FA35A6" w:rsidRDefault="00000000">
            <w:pPr>
              <w:spacing w:after="0" w:line="26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1B6785A1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77A93A23" w14:textId="77777777">
        <w:trPr>
          <w:trHeight w:val="285"/>
        </w:trPr>
        <w:tc>
          <w:tcPr>
            <w:tcW w:w="636" w:type="dxa"/>
            <w:tcBorders>
              <w:top w:val="nil"/>
              <w:bottom w:val="nil"/>
            </w:tcBorders>
          </w:tcPr>
          <w:p w14:paraId="1E034AE2" w14:textId="77777777" w:rsidR="00FA35A6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  6</w:t>
            </w:r>
          </w:p>
        </w:tc>
        <w:tc>
          <w:tcPr>
            <w:tcW w:w="6274" w:type="dxa"/>
          </w:tcPr>
          <w:p w14:paraId="7F5C8C26" w14:textId="77777777" w:rsidR="00FA35A6" w:rsidRDefault="00000000">
            <w:pPr>
              <w:pStyle w:val="a6"/>
              <w:numPr>
                <w:ilvl w:val="0"/>
                <w:numId w:val="3"/>
              </w:numPr>
              <w:spacing w:after="0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Даниэль Бриклин 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Боб Френкстон</w:t>
            </w:r>
          </w:p>
          <w:p w14:paraId="1C799C05" w14:textId="77777777" w:rsidR="00FA35A6" w:rsidRDefault="00000000">
            <w:pPr>
              <w:pStyle w:val="a6"/>
              <w:numPr>
                <w:ilvl w:val="0"/>
                <w:numId w:val="3"/>
              </w:numPr>
              <w:spacing w:after="0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СРЗНАЧ функци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  <w:p w14:paraId="00633C5E" w14:textId="77777777" w:rsidR="00FA35A6" w:rsidRDefault="00000000">
            <w:pPr>
              <w:pStyle w:val="a6"/>
              <w:spacing w:after="0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СУММ функци</w:t>
            </w: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</w:rPr>
              <w:t>;</w:t>
            </w:r>
          </w:p>
        </w:tc>
        <w:tc>
          <w:tcPr>
            <w:tcW w:w="778" w:type="dxa"/>
          </w:tcPr>
          <w:p w14:paraId="7A0F9FBC" w14:textId="77777777" w:rsidR="00FA35A6" w:rsidRDefault="00000000">
            <w:pPr>
              <w:spacing w:after="0" w:line="26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446FFB57" w14:textId="77777777" w:rsidR="00FA35A6" w:rsidRDefault="00000000">
            <w:pPr>
              <w:spacing w:after="0" w:line="26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170A0D34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54CC6D82" w14:textId="77777777">
        <w:trPr>
          <w:trHeight w:val="270"/>
        </w:trPr>
        <w:tc>
          <w:tcPr>
            <w:tcW w:w="636" w:type="dxa"/>
            <w:tcBorders>
              <w:bottom w:val="nil"/>
            </w:tcBorders>
          </w:tcPr>
          <w:p w14:paraId="32283E09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6274" w:type="dxa"/>
            <w:tcBorders>
              <w:bottom w:val="nil"/>
            </w:tcBorders>
          </w:tcPr>
          <w:p w14:paraId="4CE0B9B5" w14:textId="77777777" w:rsidR="00FA35A6" w:rsidRDefault="00000000">
            <w:pPr>
              <w:spacing w:after="0" w:line="26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Правильно использует информацию в таблице </w:t>
            </w:r>
          </w:p>
          <w:p w14:paraId="644137CF" w14:textId="77777777" w:rsidR="00FA35A6" w:rsidRDefault="00FA35A6">
            <w:pPr>
              <w:spacing w:after="0" w:line="250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  <w:tc>
          <w:tcPr>
            <w:tcW w:w="778" w:type="dxa"/>
            <w:tcBorders>
              <w:bottom w:val="nil"/>
            </w:tcBorders>
          </w:tcPr>
          <w:p w14:paraId="3506DEFC" w14:textId="77777777" w:rsidR="00FA35A6" w:rsidRDefault="00000000">
            <w:pPr>
              <w:spacing w:after="0" w:line="250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 w:val="restart"/>
          </w:tcPr>
          <w:p w14:paraId="63A53AC4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  <w:tr w:rsidR="00FA35A6" w14:paraId="5ABF935E" w14:textId="77777777">
        <w:trPr>
          <w:trHeight w:val="542"/>
        </w:trPr>
        <w:tc>
          <w:tcPr>
            <w:tcW w:w="636" w:type="dxa"/>
            <w:tcBorders>
              <w:top w:val="nil"/>
              <w:bottom w:val="nil"/>
            </w:tcBorders>
          </w:tcPr>
          <w:p w14:paraId="4191FB2E" w14:textId="77777777" w:rsidR="00FA35A6" w:rsidRDefault="00000000">
            <w:pPr>
              <w:spacing w:before="127"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7</w:t>
            </w:r>
          </w:p>
        </w:tc>
        <w:tc>
          <w:tcPr>
            <w:tcW w:w="6274" w:type="dxa"/>
            <w:tcBorders>
              <w:top w:val="nil"/>
              <w:bottom w:val="nil"/>
            </w:tcBorders>
          </w:tcPr>
          <w:p w14:paraId="185DDD38" w14:textId="77777777" w:rsidR="00FA35A6" w:rsidRDefault="00000000">
            <w:pPr>
              <w:spacing w:after="0" w:line="256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Правильно использует информацию в таблице</w:t>
            </w:r>
          </w:p>
        </w:tc>
        <w:tc>
          <w:tcPr>
            <w:tcW w:w="778" w:type="dxa"/>
            <w:tcBorders>
              <w:top w:val="nil"/>
              <w:bottom w:val="nil"/>
            </w:tcBorders>
          </w:tcPr>
          <w:p w14:paraId="63FC6816" w14:textId="77777777" w:rsidR="00FA35A6" w:rsidRDefault="00FA35A6">
            <w:pPr>
              <w:spacing w:before="1" w:after="0" w:line="240" w:lineRule="auto"/>
              <w:rPr>
                <w:rFonts w:ascii="Times New Roman" w:eastAsia="Times New Roman" w:hAnsi="Times New Roman" w:cs="Times New Roman"/>
                <w:b/>
                <w:sz w:val="23"/>
                <w:lang w:val="kk-KZ"/>
              </w:rPr>
            </w:pPr>
          </w:p>
          <w:p w14:paraId="6531FD6A" w14:textId="77777777" w:rsidR="00FA35A6" w:rsidRDefault="00000000">
            <w:pPr>
              <w:spacing w:before="1" w:after="0" w:line="256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  <w:vMerge/>
            <w:tcBorders>
              <w:top w:val="nil"/>
            </w:tcBorders>
          </w:tcPr>
          <w:p w14:paraId="49D3BB27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44433A54" w14:textId="77777777">
        <w:trPr>
          <w:trHeight w:val="273"/>
        </w:trPr>
        <w:tc>
          <w:tcPr>
            <w:tcW w:w="636" w:type="dxa"/>
            <w:tcBorders>
              <w:top w:val="nil"/>
            </w:tcBorders>
          </w:tcPr>
          <w:p w14:paraId="028572F1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</w:tc>
        <w:tc>
          <w:tcPr>
            <w:tcW w:w="6274" w:type="dxa"/>
            <w:tcBorders>
              <w:top w:val="nil"/>
            </w:tcBorders>
          </w:tcPr>
          <w:p w14:paraId="54972958" w14:textId="77777777" w:rsidR="00FA35A6" w:rsidRDefault="00000000">
            <w:pPr>
              <w:spacing w:after="0" w:line="25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lang w:val="kk-KZ"/>
              </w:rPr>
              <w:t xml:space="preserve"> На разрушение плодородия почв влияют различные факторы в зависимости от видов эрозии почв.</w:t>
            </w:r>
          </w:p>
          <w:p w14:paraId="4619EBBD" w14:textId="77777777" w:rsidR="00FA35A6" w:rsidRDefault="00000000">
            <w:pPr>
              <w:spacing w:after="0" w:line="254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с. Продажа вахтовой обработки склонов,посадка лесных деревьев,укрепление оврагов,регулирование пастбищ для скота и.т.д. осуществление мер по защите.</w:t>
            </w:r>
          </w:p>
        </w:tc>
        <w:tc>
          <w:tcPr>
            <w:tcW w:w="778" w:type="dxa"/>
            <w:tcBorders>
              <w:top w:val="nil"/>
            </w:tcBorders>
          </w:tcPr>
          <w:p w14:paraId="6B75892D" w14:textId="77777777" w:rsidR="00FA35A6" w:rsidRDefault="00FA35A6">
            <w:pPr>
              <w:spacing w:after="0" w:line="25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  <w:p w14:paraId="171C632F" w14:textId="77777777" w:rsidR="00FA35A6" w:rsidRDefault="00000000">
            <w:pPr>
              <w:spacing w:after="0" w:line="25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  <w:p w14:paraId="3715C1D7" w14:textId="77777777" w:rsidR="00FA35A6" w:rsidRDefault="00FA35A6">
            <w:pPr>
              <w:spacing w:after="0" w:line="25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14:paraId="58BA1EAF" w14:textId="77777777" w:rsidR="00FA35A6" w:rsidRDefault="00000000">
            <w:pPr>
              <w:spacing w:after="0" w:line="254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2</w:t>
            </w:r>
          </w:p>
          <w:p w14:paraId="773807A6" w14:textId="77777777" w:rsidR="00FA35A6" w:rsidRDefault="00FA35A6">
            <w:pPr>
              <w:spacing w:after="0" w:line="254" w:lineRule="exact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99" w:type="dxa"/>
            <w:vMerge/>
            <w:tcBorders>
              <w:top w:val="nil"/>
            </w:tcBorders>
          </w:tcPr>
          <w:p w14:paraId="3B8A509C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kk-KZ"/>
              </w:rPr>
            </w:pPr>
          </w:p>
        </w:tc>
      </w:tr>
      <w:tr w:rsidR="00FA35A6" w14:paraId="4B650ABE" w14:textId="77777777">
        <w:trPr>
          <w:trHeight w:val="1555"/>
        </w:trPr>
        <w:tc>
          <w:tcPr>
            <w:tcW w:w="636" w:type="dxa"/>
          </w:tcPr>
          <w:p w14:paraId="62217132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kk-KZ"/>
              </w:rPr>
            </w:pPr>
          </w:p>
          <w:p w14:paraId="38006C59" w14:textId="77777777" w:rsidR="00FA35A6" w:rsidRDefault="00FA35A6">
            <w:pPr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kk-KZ"/>
              </w:rPr>
            </w:pPr>
          </w:p>
          <w:p w14:paraId="03495C5D" w14:textId="77777777" w:rsidR="00FA35A6" w:rsidRDefault="00000000">
            <w:pPr>
              <w:spacing w:after="0" w:line="240" w:lineRule="auto"/>
              <w:ind w:left="107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8</w:t>
            </w:r>
          </w:p>
        </w:tc>
        <w:tc>
          <w:tcPr>
            <w:tcW w:w="6274" w:type="dxa"/>
          </w:tcPr>
          <w:p w14:paraId="306920F2" w14:textId="77777777" w:rsidR="00FA35A6" w:rsidRDefault="00000000">
            <w:pPr>
              <w:spacing w:after="0" w:line="262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а.Загрязнение бытовыми отходами</w:t>
            </w:r>
          </w:p>
          <w:p w14:paraId="4C21B07E" w14:textId="77777777" w:rsidR="00FA35A6" w:rsidRDefault="00000000">
            <w:pPr>
              <w:spacing w:after="0" w:line="262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b.сортировка мусора в мусорное ведро</w:t>
            </w:r>
          </w:p>
          <w:p w14:paraId="437CB4AE" w14:textId="77777777" w:rsidR="00FA35A6" w:rsidRDefault="00000000">
            <w:pPr>
              <w:spacing w:after="0" w:line="262" w:lineRule="exact"/>
              <w:ind w:left="108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c.1. переход на безотходную технологию </w:t>
            </w:r>
          </w:p>
          <w:p w14:paraId="222C4810" w14:textId="77777777" w:rsidR="00FA35A6" w:rsidRDefault="00000000">
            <w:pPr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 xml:space="preserve">   2. усиление экологического законодательства </w:t>
            </w:r>
          </w:p>
          <w:p w14:paraId="17D540EB" w14:textId="77777777" w:rsidR="00FA35A6" w:rsidRDefault="00000000">
            <w:pPr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d.  Сингапур</w:t>
            </w:r>
          </w:p>
          <w:p w14:paraId="6B282633" w14:textId="77777777" w:rsidR="00FA35A6" w:rsidRDefault="00000000">
            <w:pPr>
              <w:tabs>
                <w:tab w:val="left" w:pos="1643"/>
                <w:tab w:val="left" w:pos="2744"/>
                <w:tab w:val="left" w:pos="3655"/>
                <w:tab w:val="left" w:pos="4485"/>
                <w:tab w:val="left" w:pos="5351"/>
              </w:tabs>
              <w:spacing w:after="0" w:line="240" w:lineRule="auto"/>
              <w:ind w:left="108" w:right="95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е. Чымкент</w:t>
            </w:r>
          </w:p>
        </w:tc>
        <w:tc>
          <w:tcPr>
            <w:tcW w:w="778" w:type="dxa"/>
          </w:tcPr>
          <w:p w14:paraId="7E4E6085" w14:textId="77777777" w:rsidR="00FA35A6" w:rsidRDefault="00000000">
            <w:pPr>
              <w:spacing w:after="0" w:line="262" w:lineRule="exact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1FD9C109" w14:textId="77777777" w:rsidR="00FA35A6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7FCF2D57" w14:textId="77777777" w:rsidR="00FA35A6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4A0B4FDA" w14:textId="77777777" w:rsidR="00FA35A6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  <w:p w14:paraId="2F0331BE" w14:textId="77777777" w:rsidR="00FA35A6" w:rsidRDefault="00000000">
            <w:pPr>
              <w:spacing w:after="0" w:line="240" w:lineRule="auto"/>
              <w:ind w:left="11"/>
              <w:jc w:val="center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kk-KZ"/>
              </w:rPr>
              <w:t>1</w:t>
            </w:r>
          </w:p>
        </w:tc>
        <w:tc>
          <w:tcPr>
            <w:tcW w:w="2199" w:type="dxa"/>
          </w:tcPr>
          <w:p w14:paraId="28980DCE" w14:textId="77777777" w:rsidR="00FA35A6" w:rsidRDefault="00FA35A6">
            <w:pPr>
              <w:spacing w:before="6" w:after="1" w:line="240" w:lineRule="auto"/>
              <w:rPr>
                <w:rFonts w:ascii="Times New Roman" w:eastAsia="Times New Roman" w:hAnsi="Times New Roman" w:cs="Times New Roman"/>
                <w:b/>
                <w:sz w:val="16"/>
                <w:lang w:val="kk-KZ"/>
              </w:rPr>
            </w:pPr>
          </w:p>
          <w:p w14:paraId="6C56721F" w14:textId="77777777" w:rsidR="00FA35A6" w:rsidRDefault="00FA35A6">
            <w:pPr>
              <w:spacing w:after="0" w:line="240" w:lineRule="auto"/>
              <w:ind w:left="634"/>
              <w:rPr>
                <w:rFonts w:ascii="Times New Roman" w:eastAsia="Times New Roman" w:hAnsi="Times New Roman" w:cs="Times New Roman"/>
                <w:sz w:val="20"/>
                <w:lang w:val="kk-KZ"/>
              </w:rPr>
            </w:pPr>
          </w:p>
        </w:tc>
      </w:tr>
      <w:tr w:rsidR="00FA35A6" w14:paraId="07DF8F59" w14:textId="77777777">
        <w:trPr>
          <w:trHeight w:val="325"/>
        </w:trPr>
        <w:tc>
          <w:tcPr>
            <w:tcW w:w="6910" w:type="dxa"/>
            <w:gridSpan w:val="2"/>
          </w:tcPr>
          <w:p w14:paraId="7E5A020C" w14:textId="77777777" w:rsidR="00FA35A6" w:rsidRDefault="00000000">
            <w:pPr>
              <w:spacing w:after="0" w:line="267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Все балл</w:t>
            </w:r>
          </w:p>
        </w:tc>
        <w:tc>
          <w:tcPr>
            <w:tcW w:w="778" w:type="dxa"/>
          </w:tcPr>
          <w:p w14:paraId="5E0D7D32" w14:textId="77777777" w:rsidR="00FA35A6" w:rsidRDefault="00000000">
            <w:pPr>
              <w:spacing w:after="0" w:line="267" w:lineRule="exact"/>
              <w:ind w:left="108"/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kk-KZ"/>
              </w:rPr>
              <w:t>30</w:t>
            </w:r>
          </w:p>
        </w:tc>
        <w:tc>
          <w:tcPr>
            <w:tcW w:w="2199" w:type="dxa"/>
          </w:tcPr>
          <w:p w14:paraId="4688C44D" w14:textId="77777777" w:rsidR="00FA35A6" w:rsidRDefault="00FA3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kk-KZ"/>
              </w:rPr>
            </w:pPr>
          </w:p>
        </w:tc>
      </w:tr>
    </w:tbl>
    <w:p w14:paraId="268B06DA" w14:textId="77777777" w:rsidR="00FA35A6" w:rsidRDefault="00FA35A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kk-KZ"/>
        </w:rPr>
        <w:sectPr w:rsidR="00FA35A6">
          <w:pgSz w:w="11910" w:h="16840"/>
          <w:pgMar w:top="1040" w:right="880" w:bottom="980" w:left="900" w:header="0" w:footer="702" w:gutter="0"/>
          <w:cols w:space="720"/>
        </w:sectPr>
      </w:pPr>
    </w:p>
    <w:p w14:paraId="3E92918B" w14:textId="77777777" w:rsidR="00FA35A6" w:rsidRDefault="00FA35A6">
      <w:pPr>
        <w:rPr>
          <w:lang w:val="kk-KZ"/>
        </w:rPr>
      </w:pPr>
    </w:p>
    <w:sectPr w:rsidR="00FA35A6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4A305" w14:textId="77777777" w:rsidR="0092750F" w:rsidRDefault="0092750F">
      <w:pPr>
        <w:spacing w:line="240" w:lineRule="auto"/>
      </w:pPr>
      <w:r>
        <w:separator/>
      </w:r>
    </w:p>
  </w:endnote>
  <w:endnote w:type="continuationSeparator" w:id="0">
    <w:p w14:paraId="54A5CED9" w14:textId="77777777" w:rsidR="0092750F" w:rsidRDefault="009275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78C1" w14:textId="77777777" w:rsidR="0092750F" w:rsidRDefault="0092750F">
      <w:pPr>
        <w:spacing w:after="0"/>
      </w:pPr>
      <w:r>
        <w:separator/>
      </w:r>
    </w:p>
  </w:footnote>
  <w:footnote w:type="continuationSeparator" w:id="0">
    <w:p w14:paraId="59BB24FE" w14:textId="77777777" w:rsidR="0092750F" w:rsidRDefault="009275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230C"/>
    <w:multiLevelType w:val="multilevel"/>
    <w:tmpl w:val="1213230C"/>
    <w:lvl w:ilvl="0">
      <w:start w:val="1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kk-KZ" w:eastAsia="en-US" w:bidi="ar-SA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kk-KZ" w:eastAsia="en-US" w:bidi="ar-SA"/>
      </w:rPr>
    </w:lvl>
    <w:lvl w:ilvl="2">
      <w:start w:val="1"/>
      <w:numFmt w:val="lowerLetter"/>
      <w:lvlText w:val="%3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kk-KZ" w:eastAsia="en-US" w:bidi="ar-SA"/>
      </w:rPr>
    </w:lvl>
    <w:lvl w:ilvl="3">
      <w:numFmt w:val="bullet"/>
      <w:lvlText w:val="•"/>
      <w:lvlJc w:val="left"/>
      <w:pPr>
        <w:ind w:left="1020" w:hanging="360"/>
      </w:pPr>
      <w:rPr>
        <w:rFonts w:hint="default"/>
        <w:lang w:val="kk-KZ" w:eastAsia="en-US" w:bidi="ar-SA"/>
      </w:rPr>
    </w:lvl>
    <w:lvl w:ilvl="4">
      <w:numFmt w:val="bullet"/>
      <w:lvlText w:val="•"/>
      <w:lvlJc w:val="left"/>
      <w:pPr>
        <w:ind w:left="1080" w:hanging="360"/>
      </w:pPr>
      <w:rPr>
        <w:rFonts w:hint="default"/>
        <w:lang w:val="kk-KZ" w:eastAsia="en-US" w:bidi="ar-SA"/>
      </w:rPr>
    </w:lvl>
    <w:lvl w:ilvl="5">
      <w:numFmt w:val="bullet"/>
      <w:lvlText w:val="•"/>
      <w:lvlJc w:val="left"/>
      <w:pPr>
        <w:ind w:left="1100" w:hanging="360"/>
      </w:pPr>
      <w:rPr>
        <w:rFonts w:hint="default"/>
        <w:lang w:val="kk-KZ" w:eastAsia="en-US" w:bidi="ar-SA"/>
      </w:rPr>
    </w:lvl>
    <w:lvl w:ilvl="6">
      <w:numFmt w:val="bullet"/>
      <w:lvlText w:val="•"/>
      <w:lvlJc w:val="left"/>
      <w:pPr>
        <w:ind w:left="1160" w:hanging="360"/>
      </w:pPr>
      <w:rPr>
        <w:rFonts w:hint="default"/>
        <w:lang w:val="kk-KZ" w:eastAsia="en-US" w:bidi="ar-SA"/>
      </w:rPr>
    </w:lvl>
    <w:lvl w:ilvl="7">
      <w:numFmt w:val="bullet"/>
      <w:lvlText w:val="•"/>
      <w:lvlJc w:val="left"/>
      <w:pPr>
        <w:ind w:left="2660" w:hanging="360"/>
      </w:pPr>
      <w:rPr>
        <w:rFonts w:hint="default"/>
        <w:lang w:val="kk-KZ" w:eastAsia="en-US" w:bidi="ar-SA"/>
      </w:rPr>
    </w:lvl>
    <w:lvl w:ilvl="8">
      <w:numFmt w:val="bullet"/>
      <w:lvlText w:val="•"/>
      <w:lvlJc w:val="left"/>
      <w:pPr>
        <w:ind w:left="5062" w:hanging="360"/>
      </w:pPr>
      <w:rPr>
        <w:rFonts w:hint="default"/>
        <w:lang w:val="kk-KZ" w:eastAsia="en-US" w:bidi="ar-SA"/>
      </w:rPr>
    </w:lvl>
  </w:abstractNum>
  <w:abstractNum w:abstractNumId="1" w15:restartNumberingAfterBreak="0">
    <w:nsid w:val="29596B4A"/>
    <w:multiLevelType w:val="multilevel"/>
    <w:tmpl w:val="29596B4A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80" w:hanging="360"/>
      </w:pPr>
    </w:lvl>
    <w:lvl w:ilvl="2">
      <w:start w:val="1"/>
      <w:numFmt w:val="lowerRoman"/>
      <w:lvlText w:val="%3."/>
      <w:lvlJc w:val="right"/>
      <w:pPr>
        <w:ind w:left="2000" w:hanging="180"/>
      </w:pPr>
    </w:lvl>
    <w:lvl w:ilvl="3">
      <w:start w:val="1"/>
      <w:numFmt w:val="decimal"/>
      <w:lvlText w:val="%4."/>
      <w:lvlJc w:val="left"/>
      <w:pPr>
        <w:ind w:left="2720" w:hanging="360"/>
      </w:pPr>
    </w:lvl>
    <w:lvl w:ilvl="4">
      <w:start w:val="1"/>
      <w:numFmt w:val="lowerLetter"/>
      <w:lvlText w:val="%5."/>
      <w:lvlJc w:val="left"/>
      <w:pPr>
        <w:ind w:left="3440" w:hanging="360"/>
      </w:pPr>
    </w:lvl>
    <w:lvl w:ilvl="5">
      <w:start w:val="1"/>
      <w:numFmt w:val="lowerRoman"/>
      <w:lvlText w:val="%6."/>
      <w:lvlJc w:val="right"/>
      <w:pPr>
        <w:ind w:left="4160" w:hanging="180"/>
      </w:pPr>
    </w:lvl>
    <w:lvl w:ilvl="6">
      <w:start w:val="1"/>
      <w:numFmt w:val="decimal"/>
      <w:lvlText w:val="%7."/>
      <w:lvlJc w:val="left"/>
      <w:pPr>
        <w:ind w:left="4880" w:hanging="360"/>
      </w:pPr>
    </w:lvl>
    <w:lvl w:ilvl="7">
      <w:start w:val="1"/>
      <w:numFmt w:val="lowerLetter"/>
      <w:lvlText w:val="%8."/>
      <w:lvlJc w:val="left"/>
      <w:pPr>
        <w:ind w:left="5600" w:hanging="360"/>
      </w:pPr>
    </w:lvl>
    <w:lvl w:ilvl="8">
      <w:start w:val="1"/>
      <w:numFmt w:val="lowerRoman"/>
      <w:lvlText w:val="%9."/>
      <w:lvlJc w:val="right"/>
      <w:pPr>
        <w:ind w:left="6320" w:hanging="180"/>
      </w:pPr>
    </w:lvl>
  </w:abstractNum>
  <w:abstractNum w:abstractNumId="2" w15:restartNumberingAfterBreak="0">
    <w:nsid w:val="4FFD5D87"/>
    <w:multiLevelType w:val="multilevel"/>
    <w:tmpl w:val="4FFD5D87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217490">
    <w:abstractNumId w:val="0"/>
  </w:num>
  <w:num w:numId="2" w16cid:durableId="1982617002">
    <w:abstractNumId w:val="1"/>
  </w:num>
  <w:num w:numId="3" w16cid:durableId="611715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5DE"/>
    <w:rsid w:val="000C2F12"/>
    <w:rsid w:val="000F114D"/>
    <w:rsid w:val="00296546"/>
    <w:rsid w:val="006061FE"/>
    <w:rsid w:val="007024EF"/>
    <w:rsid w:val="0075174B"/>
    <w:rsid w:val="007635DE"/>
    <w:rsid w:val="0092750F"/>
    <w:rsid w:val="009F01DC"/>
    <w:rsid w:val="00BE2A90"/>
    <w:rsid w:val="00CE7B13"/>
    <w:rsid w:val="00FA35A6"/>
    <w:rsid w:val="0E7066F9"/>
    <w:rsid w:val="1AFE3B23"/>
    <w:rsid w:val="29AC1997"/>
    <w:rsid w:val="32F57E2C"/>
    <w:rsid w:val="44F071BA"/>
    <w:rsid w:val="61DF630D"/>
    <w:rsid w:val="65C46AA3"/>
    <w:rsid w:val="7B80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A80DCD1"/>
  <w15:docId w15:val="{6857EF5A-4CDE-4342-BAEB-18DF0184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pPr>
      <w:spacing w:after="120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914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BilimBook_User</dc:creator>
  <cp:lastModifiedBy>Сакен Нургалиев</cp:lastModifiedBy>
  <cp:revision>4</cp:revision>
  <dcterms:created xsi:type="dcterms:W3CDTF">2023-10-10T20:20:00Z</dcterms:created>
  <dcterms:modified xsi:type="dcterms:W3CDTF">2023-10-16T16:59:00Z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6CB69767F3874FAB9A5A4FCF93567FCA_12</vt:lpwstr>
  </property>
</Properties>
</file>